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78A" w:rsidRDefault="003F778A">
      <w:pPr>
        <w:pStyle w:val="Heading3"/>
        <w:jc w:val="center"/>
        <w:rPr>
          <w:sz w:val="48"/>
        </w:rPr>
      </w:pPr>
    </w:p>
    <w:p w:rsidR="00C8113D" w:rsidRDefault="00C8113D">
      <w:pPr>
        <w:pStyle w:val="Heading3"/>
        <w:jc w:val="center"/>
        <w:rPr>
          <w:sz w:val="48"/>
        </w:rPr>
      </w:pPr>
      <w:r>
        <w:rPr>
          <w:sz w:val="48"/>
        </w:rPr>
        <w:t>CHAPTER 9</w:t>
      </w:r>
    </w:p>
    <w:p w:rsidR="00C8113D" w:rsidRDefault="00C8113D">
      <w:pPr>
        <w:jc w:val="center"/>
      </w:pPr>
    </w:p>
    <w:p w:rsidR="00C8113D" w:rsidRDefault="00C8113D">
      <w:pPr>
        <w:jc w:val="center"/>
      </w:pPr>
    </w:p>
    <w:p w:rsidR="00C8113D" w:rsidRPr="003F778A" w:rsidRDefault="003F778A">
      <w:pPr>
        <w:pStyle w:val="Heading3"/>
        <w:jc w:val="center"/>
        <w:rPr>
          <w:sz w:val="36"/>
          <w:szCs w:val="36"/>
        </w:rPr>
      </w:pPr>
      <w:r>
        <w:rPr>
          <w:sz w:val="36"/>
          <w:szCs w:val="36"/>
        </w:rPr>
        <w:t>LONG-LIVED ASSETS</w:t>
      </w:r>
    </w:p>
    <w:p w:rsidR="00C8113D" w:rsidRDefault="00C8113D">
      <w:pPr>
        <w:jc w:val="center"/>
      </w:pPr>
    </w:p>
    <w:p w:rsidR="00C8113D" w:rsidRDefault="00E008BF">
      <w:pPr>
        <w:pStyle w:val="Heading3"/>
        <w:ind w:firstLine="0"/>
        <w:rPr>
          <w:sz w:val="32"/>
          <w:lang w:val="en-GB"/>
        </w:rPr>
      </w:pPr>
      <w:r>
        <w:rPr>
          <w:sz w:val="40"/>
        </w:rPr>
        <w:fldChar w:fldCharType="begin"/>
      </w:r>
      <w:r w:rsidR="00C8113D">
        <w:rPr>
          <w:sz w:val="40"/>
        </w:rPr>
        <w:instrText>ADVANCE \d6</w:instrText>
      </w:r>
      <w:r>
        <w:rPr>
          <w:sz w:val="40"/>
        </w:rPr>
        <w:fldChar w:fldCharType="end"/>
      </w:r>
      <w:r w:rsidR="00C8113D">
        <w:rPr>
          <w:sz w:val="32"/>
          <w:lang w:val="en-GB"/>
        </w:rPr>
        <w:t xml:space="preserve"> 20-MINUTE QUIZ #1</w:t>
      </w:r>
    </w:p>
    <w:p w:rsidR="00C8113D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spacing w:line="19" w:lineRule="exact"/>
        <w:rPr>
          <w:lang w:val="en-GB"/>
        </w:rPr>
      </w:pPr>
    </w:p>
    <w:p w:rsidR="00C8113D" w:rsidRDefault="00C8113D">
      <w:pPr>
        <w:pBdr>
          <w:bottom w:val="thinThickSmallGap" w:sz="24" w:space="1" w:color="auto"/>
        </w:pBdr>
        <w:rPr>
          <w:sz w:val="16"/>
        </w:rPr>
      </w:pPr>
    </w:p>
    <w:p w:rsidR="00C8113D" w:rsidRDefault="00C8113D"/>
    <w:p w:rsidR="00C8113D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lang w:val="en-GB"/>
        </w:rPr>
      </w:pPr>
      <w:r>
        <w:rPr>
          <w:lang w:val="en-GB"/>
        </w:rPr>
        <w:t>Circle the correct answer.</w:t>
      </w:r>
    </w:p>
    <w:p w:rsidR="00C8113D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lang w:val="en-GB"/>
        </w:rPr>
      </w:pPr>
    </w:p>
    <w:p w:rsidR="00C8113D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lang w:val="en-GB"/>
        </w:rPr>
      </w:pPr>
      <w:r>
        <w:rPr>
          <w:b/>
          <w:lang w:val="en-GB"/>
        </w:rPr>
        <w:t>True/False</w:t>
      </w:r>
    </w:p>
    <w:p w:rsidR="00C8113D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lang w:val="en-GB"/>
        </w:rPr>
      </w:pPr>
    </w:p>
    <w:p w:rsidR="00C8113D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lang w:val="en-GB"/>
        </w:rPr>
        <w:sectPr w:rsidR="00C8113D">
          <w:headerReference w:type="default" r:id="rId7"/>
          <w:footerReference w:type="default" r:id="rId8"/>
          <w:endnotePr>
            <w:numFmt w:val="decimal"/>
          </w:endnotePr>
          <w:pgSz w:w="12240" w:h="15840"/>
          <w:pgMar w:top="1440" w:right="720" w:bottom="720" w:left="720" w:header="1440" w:footer="720" w:gutter="720"/>
          <w:cols w:space="720"/>
          <w:noEndnote/>
        </w:sect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lastRenderedPageBreak/>
        <w:t xml:space="preserve">  </w:t>
      </w:r>
      <w:r w:rsidR="00120DCC" w:rsidRPr="003F778A">
        <w:rPr>
          <w:sz w:val="22"/>
          <w:szCs w:val="22"/>
          <w:lang w:val="en-GB"/>
        </w:rPr>
        <w:t xml:space="preserve"> </w:t>
      </w:r>
      <w:r w:rsidRPr="003F778A">
        <w:rPr>
          <w:sz w:val="22"/>
          <w:szCs w:val="22"/>
          <w:lang w:val="en-GB"/>
        </w:rPr>
        <w:t>1.</w:t>
      </w:r>
      <w:r w:rsidRPr="003F778A">
        <w:rPr>
          <w:sz w:val="22"/>
          <w:szCs w:val="22"/>
          <w:lang w:val="en-GB"/>
        </w:rPr>
        <w:tab/>
      </w:r>
      <w:r w:rsidR="00A01765" w:rsidRPr="003F778A">
        <w:rPr>
          <w:sz w:val="22"/>
          <w:szCs w:val="22"/>
          <w:lang w:val="en-GB"/>
        </w:rPr>
        <w:t>Cost includes all expenditures that are necessary in order to acquire the asset and make it ready for its intended use</w:t>
      </w:r>
      <w:r w:rsidR="00CB6E29" w:rsidRPr="003F778A">
        <w:rPr>
          <w:sz w:val="22"/>
          <w:szCs w:val="22"/>
          <w:lang w:val="en-GB"/>
        </w:rPr>
        <w:t xml:space="preserve">, including the wages of employees who </w:t>
      </w:r>
      <w:r w:rsidR="00870B31" w:rsidRPr="003F778A">
        <w:rPr>
          <w:sz w:val="22"/>
          <w:szCs w:val="22"/>
          <w:lang w:val="en-GB"/>
        </w:rPr>
        <w:t xml:space="preserve">get the asset </w:t>
      </w:r>
      <w:r w:rsidR="00CB6E29" w:rsidRPr="003F778A">
        <w:rPr>
          <w:sz w:val="22"/>
          <w:szCs w:val="22"/>
          <w:lang w:val="en-GB"/>
        </w:rPr>
        <w:t>ready for its intended use</w:t>
      </w:r>
      <w:r w:rsidRPr="003F778A">
        <w:rPr>
          <w:sz w:val="22"/>
          <w:szCs w:val="22"/>
          <w:lang w:val="en-GB"/>
        </w:rPr>
        <w:t>.</w:t>
      </w:r>
    </w:p>
    <w:p w:rsidR="00EE054F" w:rsidRPr="003F778A" w:rsidRDefault="00EE054F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br w:type="column"/>
      </w:r>
      <w:r w:rsidRPr="003F778A">
        <w:rPr>
          <w:sz w:val="22"/>
          <w:szCs w:val="22"/>
          <w:lang w:val="en-GB"/>
        </w:rPr>
        <w:lastRenderedPageBreak/>
        <w:t>True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br w:type="column"/>
      </w:r>
      <w:r w:rsidRPr="003F778A">
        <w:rPr>
          <w:sz w:val="22"/>
          <w:szCs w:val="22"/>
          <w:lang w:val="en-GB"/>
        </w:rPr>
        <w:lastRenderedPageBreak/>
        <w:t>False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  <w:sectPr w:rsidR="00C8113D" w:rsidRPr="003F778A">
          <w:endnotePr>
            <w:numFmt w:val="decimal"/>
          </w:endnotePr>
          <w:type w:val="continuous"/>
          <w:pgSz w:w="12240" w:h="15840"/>
          <w:pgMar w:top="1440" w:right="720" w:bottom="720" w:left="720" w:header="1440" w:footer="720" w:gutter="720"/>
          <w:cols w:num="3" w:space="720" w:equalWidth="0">
            <w:col w:w="6570" w:space="360"/>
            <w:col w:w="990" w:space="360"/>
            <w:col w:w="1076"/>
          </w:cols>
          <w:noEndnote/>
        </w:sect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lastRenderedPageBreak/>
        <w:t xml:space="preserve"> </w:t>
      </w:r>
      <w:r w:rsidR="00120DCC" w:rsidRPr="003F778A">
        <w:rPr>
          <w:sz w:val="22"/>
          <w:szCs w:val="22"/>
          <w:lang w:val="en-GB"/>
        </w:rPr>
        <w:t xml:space="preserve"> </w:t>
      </w:r>
      <w:r w:rsidRPr="003F778A">
        <w:rPr>
          <w:sz w:val="22"/>
          <w:szCs w:val="22"/>
          <w:lang w:val="en-GB"/>
        </w:rPr>
        <w:t>2.</w:t>
      </w:r>
      <w:r w:rsidRPr="003F778A">
        <w:rPr>
          <w:sz w:val="22"/>
          <w:szCs w:val="22"/>
          <w:lang w:val="en-GB"/>
        </w:rPr>
        <w:tab/>
      </w:r>
      <w:r w:rsidR="008D7716" w:rsidRPr="003F778A">
        <w:rPr>
          <w:sz w:val="22"/>
          <w:szCs w:val="22"/>
          <w:lang w:val="en-GB"/>
        </w:rPr>
        <w:t>Legal</w:t>
      </w:r>
      <w:r w:rsidRPr="003F778A">
        <w:rPr>
          <w:sz w:val="22"/>
          <w:szCs w:val="22"/>
          <w:lang w:val="en-GB"/>
        </w:rPr>
        <w:t xml:space="preserve"> costs incurred to </w:t>
      </w:r>
      <w:proofErr w:type="gramStart"/>
      <w:r w:rsidR="008D7716" w:rsidRPr="003F778A">
        <w:rPr>
          <w:sz w:val="22"/>
          <w:szCs w:val="22"/>
          <w:lang w:val="en-GB"/>
        </w:rPr>
        <w:t xml:space="preserve">purchase </w:t>
      </w:r>
      <w:r w:rsidRPr="003F778A">
        <w:rPr>
          <w:sz w:val="22"/>
          <w:szCs w:val="22"/>
          <w:lang w:val="en-GB"/>
        </w:rPr>
        <w:t xml:space="preserve"> a</w:t>
      </w:r>
      <w:proofErr w:type="gramEnd"/>
      <w:r w:rsidRPr="003F778A">
        <w:rPr>
          <w:sz w:val="22"/>
          <w:szCs w:val="22"/>
          <w:lang w:val="en-GB"/>
        </w:rPr>
        <w:t xml:space="preserve"> building are not included as part of the cost of the building.</w:t>
      </w:r>
    </w:p>
    <w:p w:rsidR="00EE054F" w:rsidRPr="003F778A" w:rsidRDefault="00EE054F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br w:type="column"/>
      </w:r>
      <w:r w:rsidRPr="003F778A">
        <w:rPr>
          <w:sz w:val="22"/>
          <w:szCs w:val="22"/>
          <w:lang w:val="en-GB"/>
        </w:rPr>
        <w:lastRenderedPageBreak/>
        <w:t>True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br w:type="column"/>
      </w:r>
      <w:r w:rsidRPr="003F778A">
        <w:rPr>
          <w:sz w:val="22"/>
          <w:szCs w:val="22"/>
          <w:lang w:val="en-GB"/>
        </w:rPr>
        <w:lastRenderedPageBreak/>
        <w:t>False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  <w:sectPr w:rsidR="00C8113D" w:rsidRPr="003F778A">
          <w:endnotePr>
            <w:numFmt w:val="decimal"/>
          </w:endnotePr>
          <w:type w:val="continuous"/>
          <w:pgSz w:w="12240" w:h="15840"/>
          <w:pgMar w:top="1440" w:right="720" w:bottom="720" w:left="720" w:header="1440" w:footer="720" w:gutter="720"/>
          <w:cols w:num="3" w:space="720" w:equalWidth="0">
            <w:col w:w="6570" w:space="360"/>
            <w:col w:w="990" w:space="360"/>
            <w:col w:w="1076"/>
          </w:cols>
          <w:noEndnote/>
        </w:sect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lastRenderedPageBreak/>
        <w:t xml:space="preserve">  3.</w:t>
      </w:r>
      <w:r w:rsidR="00EE054F" w:rsidRPr="003F778A">
        <w:rPr>
          <w:sz w:val="22"/>
          <w:szCs w:val="22"/>
          <w:lang w:val="en-GB"/>
        </w:rPr>
        <w:tab/>
      </w:r>
      <w:r w:rsidRPr="003F778A">
        <w:rPr>
          <w:sz w:val="22"/>
          <w:szCs w:val="22"/>
          <w:lang w:val="en-GB"/>
        </w:rPr>
        <w:t xml:space="preserve">The </w:t>
      </w:r>
      <w:r w:rsidR="0062513A" w:rsidRPr="003F778A">
        <w:rPr>
          <w:sz w:val="22"/>
          <w:szCs w:val="22"/>
          <w:lang w:val="en-GB"/>
        </w:rPr>
        <w:t>carrying amount</w:t>
      </w:r>
      <w:r w:rsidRPr="003F778A">
        <w:rPr>
          <w:sz w:val="22"/>
          <w:szCs w:val="22"/>
          <w:lang w:val="en-GB"/>
        </w:rPr>
        <w:t xml:space="preserve"> of an asset equals its cost less accumulated </w:t>
      </w:r>
      <w:r w:rsidR="0062513A" w:rsidRPr="003F778A">
        <w:rPr>
          <w:sz w:val="22"/>
          <w:szCs w:val="22"/>
          <w:lang w:val="en-GB"/>
        </w:rPr>
        <w:t>depreciation</w:t>
      </w:r>
      <w:r w:rsidRPr="003F778A">
        <w:rPr>
          <w:sz w:val="22"/>
          <w:szCs w:val="22"/>
          <w:lang w:val="en-GB"/>
        </w:rPr>
        <w:t>.</w:t>
      </w:r>
    </w:p>
    <w:p w:rsidR="00EE054F" w:rsidRPr="003F778A" w:rsidRDefault="00EE054F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br w:type="column"/>
      </w:r>
      <w:r w:rsidRPr="003F778A">
        <w:rPr>
          <w:sz w:val="22"/>
          <w:szCs w:val="22"/>
          <w:lang w:val="en-GB"/>
        </w:rPr>
        <w:lastRenderedPageBreak/>
        <w:t>True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br w:type="column"/>
      </w:r>
      <w:r w:rsidRPr="003F778A">
        <w:rPr>
          <w:sz w:val="22"/>
          <w:szCs w:val="22"/>
          <w:lang w:val="en-GB"/>
        </w:rPr>
        <w:lastRenderedPageBreak/>
        <w:t>False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  <w:sectPr w:rsidR="00C8113D" w:rsidRPr="003F778A">
          <w:endnotePr>
            <w:numFmt w:val="decimal"/>
          </w:endnotePr>
          <w:type w:val="continuous"/>
          <w:pgSz w:w="12240" w:h="15840"/>
          <w:pgMar w:top="1440" w:right="720" w:bottom="720" w:left="720" w:header="1440" w:footer="720" w:gutter="720"/>
          <w:cols w:num="3" w:space="720" w:equalWidth="0">
            <w:col w:w="6570" w:space="360"/>
            <w:col w:w="990" w:space="360"/>
            <w:col w:w="1076"/>
          </w:cols>
          <w:noEndnote/>
        </w:sectPr>
      </w:pPr>
    </w:p>
    <w:p w:rsidR="00C8113D" w:rsidRPr="003F778A" w:rsidRDefault="00392C11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lastRenderedPageBreak/>
        <w:t xml:space="preserve">  </w:t>
      </w:r>
      <w:r w:rsidR="00C8113D" w:rsidRPr="003F778A">
        <w:rPr>
          <w:sz w:val="22"/>
          <w:szCs w:val="22"/>
          <w:lang w:val="en-GB"/>
        </w:rPr>
        <w:t>4.</w:t>
      </w:r>
      <w:r w:rsidR="00EE054F" w:rsidRPr="003F778A">
        <w:rPr>
          <w:sz w:val="22"/>
          <w:szCs w:val="22"/>
          <w:lang w:val="en-GB"/>
        </w:rPr>
        <w:tab/>
      </w:r>
      <w:r w:rsidR="00C8113D" w:rsidRPr="003F778A">
        <w:rPr>
          <w:sz w:val="22"/>
          <w:szCs w:val="22"/>
          <w:lang w:val="en-GB"/>
        </w:rPr>
        <w:t xml:space="preserve">Under the </w:t>
      </w:r>
      <w:r w:rsidR="008D7716" w:rsidRPr="003F778A">
        <w:rPr>
          <w:sz w:val="22"/>
          <w:szCs w:val="22"/>
          <w:lang w:val="en-GB"/>
        </w:rPr>
        <w:t xml:space="preserve">double </w:t>
      </w:r>
      <w:r w:rsidR="00C8113D" w:rsidRPr="003F778A">
        <w:rPr>
          <w:sz w:val="22"/>
          <w:szCs w:val="22"/>
          <w:lang w:val="en-GB"/>
        </w:rPr>
        <w:t>d</w:t>
      </w:r>
      <w:r w:rsidR="0062513A" w:rsidRPr="003F778A">
        <w:rPr>
          <w:sz w:val="22"/>
          <w:szCs w:val="22"/>
          <w:lang w:val="en-GB"/>
        </w:rPr>
        <w:t>iminishing</w:t>
      </w:r>
      <w:r w:rsidR="00C8113D" w:rsidRPr="003F778A">
        <w:rPr>
          <w:sz w:val="22"/>
          <w:szCs w:val="22"/>
          <w:lang w:val="en-GB"/>
        </w:rPr>
        <w:t xml:space="preserve">-balance method of </w:t>
      </w:r>
      <w:r w:rsidR="0062513A" w:rsidRPr="003F778A">
        <w:rPr>
          <w:sz w:val="22"/>
          <w:szCs w:val="22"/>
          <w:lang w:val="en-GB"/>
        </w:rPr>
        <w:t>depreciation</w:t>
      </w:r>
      <w:r w:rsidR="00C8113D" w:rsidRPr="003F778A">
        <w:rPr>
          <w:sz w:val="22"/>
          <w:szCs w:val="22"/>
          <w:lang w:val="en-GB"/>
        </w:rPr>
        <w:t xml:space="preserve">, an asset may not be </w:t>
      </w:r>
      <w:r w:rsidR="0062513A" w:rsidRPr="003F778A">
        <w:rPr>
          <w:sz w:val="22"/>
          <w:szCs w:val="22"/>
          <w:lang w:val="en-GB"/>
        </w:rPr>
        <w:t xml:space="preserve">depreciated </w:t>
      </w:r>
      <w:r w:rsidR="00C8113D" w:rsidRPr="003F778A">
        <w:rPr>
          <w:sz w:val="22"/>
          <w:szCs w:val="22"/>
          <w:lang w:val="en-GB"/>
        </w:rPr>
        <w:t>below its estimated residual value.</w:t>
      </w:r>
    </w:p>
    <w:p w:rsidR="00EE054F" w:rsidRPr="003F778A" w:rsidRDefault="00EE054F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br w:type="column"/>
      </w:r>
      <w:r w:rsidRPr="003F778A">
        <w:rPr>
          <w:sz w:val="22"/>
          <w:szCs w:val="22"/>
          <w:lang w:val="en-GB"/>
        </w:rPr>
        <w:lastRenderedPageBreak/>
        <w:t>True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br w:type="column"/>
      </w:r>
      <w:r w:rsidRPr="003F778A">
        <w:rPr>
          <w:sz w:val="22"/>
          <w:szCs w:val="22"/>
          <w:lang w:val="en-GB"/>
        </w:rPr>
        <w:lastRenderedPageBreak/>
        <w:t>False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  <w:sectPr w:rsidR="00C8113D" w:rsidRPr="003F778A">
          <w:endnotePr>
            <w:numFmt w:val="decimal"/>
          </w:endnotePr>
          <w:type w:val="continuous"/>
          <w:pgSz w:w="12240" w:h="15840"/>
          <w:pgMar w:top="1440" w:right="720" w:bottom="720" w:left="720" w:header="1440" w:footer="720" w:gutter="720"/>
          <w:cols w:num="3" w:space="720" w:equalWidth="0">
            <w:col w:w="6570" w:space="360"/>
            <w:col w:w="990" w:space="360"/>
            <w:col w:w="1076"/>
          </w:cols>
          <w:noEndnote/>
        </w:sect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lastRenderedPageBreak/>
        <w:t xml:space="preserve">  5.</w:t>
      </w:r>
      <w:r w:rsidR="00EE054F" w:rsidRPr="003F778A">
        <w:rPr>
          <w:sz w:val="22"/>
          <w:szCs w:val="22"/>
          <w:lang w:val="en-GB"/>
        </w:rPr>
        <w:t xml:space="preserve">      </w:t>
      </w:r>
      <w:r w:rsidRPr="003F778A">
        <w:rPr>
          <w:sz w:val="22"/>
          <w:szCs w:val="22"/>
          <w:lang w:val="en-GB"/>
        </w:rPr>
        <w:t xml:space="preserve">Ordinary repairs are </w:t>
      </w:r>
      <w:r w:rsidR="008D7716" w:rsidRPr="003F778A">
        <w:rPr>
          <w:sz w:val="22"/>
          <w:szCs w:val="22"/>
          <w:lang w:val="en-GB"/>
        </w:rPr>
        <w:t xml:space="preserve">capital </w:t>
      </w:r>
      <w:r w:rsidRPr="003F778A">
        <w:rPr>
          <w:sz w:val="22"/>
          <w:szCs w:val="22"/>
          <w:lang w:val="en-GB"/>
        </w:rPr>
        <w:t xml:space="preserve">expenditures </w:t>
      </w:r>
      <w:r w:rsidR="008D7716" w:rsidRPr="003F778A">
        <w:rPr>
          <w:sz w:val="22"/>
          <w:szCs w:val="22"/>
          <w:lang w:val="en-GB"/>
        </w:rPr>
        <w:t>that should be depreciated over the useful life of the asset.</w:t>
      </w:r>
    </w:p>
    <w:p w:rsidR="00EE054F" w:rsidRPr="003F778A" w:rsidRDefault="00EE054F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br w:type="column"/>
      </w:r>
      <w:r w:rsidRPr="003F778A">
        <w:rPr>
          <w:sz w:val="22"/>
          <w:szCs w:val="22"/>
          <w:lang w:val="en-GB"/>
        </w:rPr>
        <w:lastRenderedPageBreak/>
        <w:t>True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br w:type="column"/>
      </w:r>
      <w:r w:rsidRPr="003F778A">
        <w:rPr>
          <w:sz w:val="22"/>
          <w:szCs w:val="22"/>
          <w:lang w:val="en-GB"/>
        </w:rPr>
        <w:lastRenderedPageBreak/>
        <w:t>False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  <w:sectPr w:rsidR="00C8113D" w:rsidRPr="003F778A">
          <w:endnotePr>
            <w:numFmt w:val="decimal"/>
          </w:endnotePr>
          <w:type w:val="continuous"/>
          <w:pgSz w:w="12240" w:h="15840"/>
          <w:pgMar w:top="1440" w:right="720" w:bottom="720" w:left="720" w:header="1440" w:footer="720" w:gutter="720"/>
          <w:cols w:num="3" w:space="720" w:equalWidth="0">
            <w:col w:w="6570" w:space="360"/>
            <w:col w:w="990" w:space="360"/>
            <w:col w:w="1076"/>
          </w:cols>
          <w:noEndnote/>
        </w:sect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lastRenderedPageBreak/>
        <w:t xml:space="preserve">  6.</w:t>
      </w:r>
      <w:r w:rsidR="00EE054F" w:rsidRPr="003F778A">
        <w:rPr>
          <w:sz w:val="22"/>
          <w:szCs w:val="22"/>
          <w:lang w:val="en-GB"/>
        </w:rPr>
        <w:tab/>
      </w:r>
      <w:r w:rsidRPr="003F778A">
        <w:rPr>
          <w:sz w:val="22"/>
          <w:szCs w:val="22"/>
          <w:lang w:val="en-GB"/>
        </w:rPr>
        <w:t>The cost of an addition is debited to the appropriate asset account.</w:t>
      </w:r>
    </w:p>
    <w:p w:rsidR="00EE054F" w:rsidRPr="003F778A" w:rsidRDefault="00EE054F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br w:type="column"/>
      </w:r>
      <w:r w:rsidRPr="003F778A">
        <w:rPr>
          <w:sz w:val="22"/>
          <w:szCs w:val="22"/>
          <w:lang w:val="en-GB"/>
        </w:rPr>
        <w:lastRenderedPageBreak/>
        <w:t>True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br w:type="column"/>
      </w:r>
      <w:r w:rsidRPr="003F778A">
        <w:rPr>
          <w:sz w:val="22"/>
          <w:szCs w:val="22"/>
          <w:lang w:val="en-GB"/>
        </w:rPr>
        <w:lastRenderedPageBreak/>
        <w:t>False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  <w:sectPr w:rsidR="00C8113D" w:rsidRPr="003F778A">
          <w:endnotePr>
            <w:numFmt w:val="decimal"/>
          </w:endnotePr>
          <w:type w:val="continuous"/>
          <w:pgSz w:w="12240" w:h="15840"/>
          <w:pgMar w:top="1440" w:right="720" w:bottom="720" w:left="720" w:header="1440" w:footer="720" w:gutter="720"/>
          <w:cols w:num="3" w:space="720" w:equalWidth="0">
            <w:col w:w="6570" w:space="360"/>
            <w:col w:w="990" w:space="360"/>
            <w:col w:w="1076"/>
          </w:cols>
          <w:noEndnote/>
        </w:sect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lastRenderedPageBreak/>
        <w:t xml:space="preserve"> </w:t>
      </w:r>
      <w:r w:rsidR="00E3051E" w:rsidRPr="003F778A">
        <w:rPr>
          <w:sz w:val="22"/>
          <w:szCs w:val="22"/>
          <w:lang w:val="en-GB"/>
        </w:rPr>
        <w:t xml:space="preserve"> </w:t>
      </w:r>
      <w:r w:rsidRPr="003F778A">
        <w:rPr>
          <w:sz w:val="22"/>
          <w:szCs w:val="22"/>
          <w:lang w:val="en-GB"/>
        </w:rPr>
        <w:t>7.</w:t>
      </w:r>
      <w:r w:rsidR="00EE054F" w:rsidRPr="003F778A">
        <w:rPr>
          <w:sz w:val="22"/>
          <w:szCs w:val="22"/>
          <w:lang w:val="en-GB"/>
        </w:rPr>
        <w:tab/>
      </w:r>
      <w:r w:rsidRPr="003F778A">
        <w:rPr>
          <w:sz w:val="22"/>
          <w:szCs w:val="22"/>
          <w:lang w:val="en-GB"/>
        </w:rPr>
        <w:t xml:space="preserve">When the proceeds exceed the </w:t>
      </w:r>
      <w:r w:rsidR="0062513A" w:rsidRPr="003F778A">
        <w:rPr>
          <w:sz w:val="22"/>
          <w:szCs w:val="22"/>
          <w:lang w:val="en-GB"/>
        </w:rPr>
        <w:t>carrying amount</w:t>
      </w:r>
      <w:r w:rsidRPr="003F778A">
        <w:rPr>
          <w:sz w:val="22"/>
          <w:szCs w:val="22"/>
          <w:lang w:val="en-GB"/>
        </w:rPr>
        <w:t xml:space="preserve"> of a piece of equipment being sold, the excess is debited to Loss on Disposal.</w:t>
      </w:r>
    </w:p>
    <w:p w:rsidR="00EE054F" w:rsidRPr="003F778A" w:rsidRDefault="00EE054F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br w:type="column"/>
      </w:r>
      <w:r w:rsidRPr="003F778A">
        <w:rPr>
          <w:sz w:val="22"/>
          <w:szCs w:val="22"/>
          <w:lang w:val="en-GB"/>
        </w:rPr>
        <w:lastRenderedPageBreak/>
        <w:t>True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br w:type="column"/>
      </w:r>
      <w:r w:rsidRPr="003F778A">
        <w:rPr>
          <w:sz w:val="22"/>
          <w:szCs w:val="22"/>
          <w:lang w:val="en-GB"/>
        </w:rPr>
        <w:lastRenderedPageBreak/>
        <w:t>False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  <w:sectPr w:rsidR="00C8113D" w:rsidRPr="003F778A">
          <w:endnotePr>
            <w:numFmt w:val="decimal"/>
          </w:endnotePr>
          <w:type w:val="continuous"/>
          <w:pgSz w:w="12240" w:h="15840"/>
          <w:pgMar w:top="1440" w:right="720" w:bottom="720" w:left="720" w:header="1440" w:footer="720" w:gutter="720"/>
          <w:cols w:num="3" w:space="720" w:equalWidth="0">
            <w:col w:w="6570" w:space="360"/>
            <w:col w:w="990" w:space="360"/>
            <w:col w:w="1076"/>
          </w:cols>
          <w:noEndnote/>
        </w:sect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lastRenderedPageBreak/>
        <w:t xml:space="preserve">  8.</w:t>
      </w:r>
      <w:r w:rsidR="00EE054F" w:rsidRPr="003F778A">
        <w:rPr>
          <w:sz w:val="22"/>
          <w:szCs w:val="22"/>
          <w:lang w:val="en-GB"/>
        </w:rPr>
        <w:tab/>
      </w:r>
      <w:r w:rsidR="008D7716" w:rsidRPr="003F778A">
        <w:rPr>
          <w:sz w:val="22"/>
          <w:szCs w:val="22"/>
          <w:lang w:val="en-GB"/>
        </w:rPr>
        <w:t>When</w:t>
      </w:r>
      <w:r w:rsidRPr="003F778A">
        <w:rPr>
          <w:sz w:val="22"/>
          <w:szCs w:val="22"/>
          <w:lang w:val="en-GB"/>
        </w:rPr>
        <w:t xml:space="preserve"> units-of-</w:t>
      </w:r>
      <w:r w:rsidR="0062513A" w:rsidRPr="003F778A">
        <w:rPr>
          <w:sz w:val="22"/>
          <w:szCs w:val="22"/>
          <w:lang w:val="en-GB"/>
        </w:rPr>
        <w:t xml:space="preserve">production </w:t>
      </w:r>
      <w:r w:rsidRPr="003F778A">
        <w:rPr>
          <w:sz w:val="22"/>
          <w:szCs w:val="22"/>
          <w:lang w:val="en-GB"/>
        </w:rPr>
        <w:t xml:space="preserve">method </w:t>
      </w:r>
      <w:proofErr w:type="gramStart"/>
      <w:r w:rsidRPr="003F778A">
        <w:rPr>
          <w:sz w:val="22"/>
          <w:szCs w:val="22"/>
          <w:lang w:val="en-GB"/>
        </w:rPr>
        <w:t>is  used</w:t>
      </w:r>
      <w:proofErr w:type="gramEnd"/>
      <w:r w:rsidRPr="003F778A">
        <w:rPr>
          <w:sz w:val="22"/>
          <w:szCs w:val="22"/>
          <w:lang w:val="en-GB"/>
        </w:rPr>
        <w:t xml:space="preserve"> to calculate the </w:t>
      </w:r>
      <w:r w:rsidR="0062513A" w:rsidRPr="003F778A">
        <w:rPr>
          <w:sz w:val="22"/>
          <w:szCs w:val="22"/>
          <w:lang w:val="en-GB"/>
        </w:rPr>
        <w:t xml:space="preserve">depreciation </w:t>
      </w:r>
      <w:r w:rsidRPr="003F778A">
        <w:rPr>
          <w:sz w:val="22"/>
          <w:szCs w:val="22"/>
          <w:lang w:val="en-GB"/>
        </w:rPr>
        <w:t xml:space="preserve">of </w:t>
      </w:r>
      <w:r w:rsidR="008D7716" w:rsidRPr="003F778A">
        <w:rPr>
          <w:sz w:val="22"/>
          <w:szCs w:val="22"/>
          <w:lang w:val="en-GB"/>
        </w:rPr>
        <w:t xml:space="preserve">an </w:t>
      </w:r>
      <w:r w:rsidRPr="003F778A">
        <w:rPr>
          <w:sz w:val="22"/>
          <w:szCs w:val="22"/>
          <w:lang w:val="en-GB"/>
        </w:rPr>
        <w:t xml:space="preserve"> asset</w:t>
      </w:r>
      <w:r w:rsidR="008D7716" w:rsidRPr="003F778A">
        <w:rPr>
          <w:sz w:val="22"/>
          <w:szCs w:val="22"/>
          <w:lang w:val="en-GB"/>
        </w:rPr>
        <w:t>, adjustments to depreciation expense are not required for partial years</w:t>
      </w:r>
      <w:r w:rsidRPr="003F778A">
        <w:rPr>
          <w:sz w:val="22"/>
          <w:szCs w:val="22"/>
          <w:lang w:val="en-GB"/>
        </w:rPr>
        <w:t>.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br w:type="column"/>
      </w:r>
      <w:r w:rsidRPr="003F778A">
        <w:rPr>
          <w:sz w:val="22"/>
          <w:szCs w:val="22"/>
          <w:lang w:val="en-GB"/>
        </w:rPr>
        <w:lastRenderedPageBreak/>
        <w:t>True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br w:type="column"/>
      </w:r>
      <w:r w:rsidRPr="003F778A">
        <w:rPr>
          <w:sz w:val="22"/>
          <w:szCs w:val="22"/>
          <w:lang w:val="en-GB"/>
        </w:rPr>
        <w:lastRenderedPageBreak/>
        <w:t>False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  <w:sectPr w:rsidR="00C8113D" w:rsidRPr="003F778A">
          <w:endnotePr>
            <w:numFmt w:val="decimal"/>
          </w:endnotePr>
          <w:type w:val="continuous"/>
          <w:pgSz w:w="12240" w:h="15840"/>
          <w:pgMar w:top="1440" w:right="720" w:bottom="720" w:left="720" w:header="1440" w:footer="720" w:gutter="720"/>
          <w:cols w:num="3" w:space="720" w:equalWidth="0">
            <w:col w:w="6570" w:space="360"/>
            <w:col w:w="990" w:space="360"/>
            <w:col w:w="1076"/>
          </w:cols>
          <w:noEndnote/>
        </w:sectPr>
      </w:pPr>
    </w:p>
    <w:p w:rsidR="003F778A" w:rsidRPr="003F778A" w:rsidRDefault="00D63761" w:rsidP="00F527FB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lastRenderedPageBreak/>
        <w:t xml:space="preserve"> </w:t>
      </w:r>
    </w:p>
    <w:p w:rsidR="00C8113D" w:rsidRPr="003F778A" w:rsidRDefault="00C8113D" w:rsidP="00F527FB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9.</w:t>
      </w:r>
      <w:r w:rsidR="00EE054F" w:rsidRPr="003F778A">
        <w:rPr>
          <w:sz w:val="22"/>
          <w:szCs w:val="22"/>
          <w:lang w:val="en-GB"/>
        </w:rPr>
        <w:tab/>
      </w:r>
      <w:r w:rsidR="008D7716" w:rsidRPr="003F778A">
        <w:rPr>
          <w:sz w:val="22"/>
          <w:szCs w:val="22"/>
          <w:lang w:val="en-GB"/>
        </w:rPr>
        <w:t>Under IFRS, o</w:t>
      </w:r>
      <w:r w:rsidRPr="003F778A">
        <w:rPr>
          <w:sz w:val="22"/>
          <w:szCs w:val="22"/>
          <w:lang w:val="en-GB"/>
        </w:rPr>
        <w:t>nly intangible assets w</w:t>
      </w:r>
      <w:r w:rsidR="00F527FB" w:rsidRPr="003F778A">
        <w:rPr>
          <w:sz w:val="22"/>
          <w:szCs w:val="22"/>
          <w:lang w:val="en-GB"/>
        </w:rPr>
        <w:t>ith indefinite lives ar</w:t>
      </w:r>
      <w:r w:rsidR="00E13584" w:rsidRPr="003F778A">
        <w:rPr>
          <w:sz w:val="22"/>
          <w:szCs w:val="22"/>
          <w:lang w:val="en-GB"/>
        </w:rPr>
        <w:t xml:space="preserve">e </w:t>
      </w:r>
      <w:r w:rsidR="0062513A" w:rsidRPr="003F778A">
        <w:rPr>
          <w:sz w:val="22"/>
          <w:szCs w:val="22"/>
          <w:lang w:val="en-GB"/>
        </w:rPr>
        <w:t>amortized</w:t>
      </w:r>
      <w:r w:rsidRPr="003F778A">
        <w:rPr>
          <w:sz w:val="22"/>
          <w:szCs w:val="22"/>
          <w:lang w:val="en-GB"/>
        </w:rPr>
        <w:t>.</w:t>
      </w:r>
    </w:p>
    <w:p w:rsidR="00EE054F" w:rsidRPr="003F778A" w:rsidRDefault="00EE054F" w:rsidP="00F527FB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True</w:t>
      </w:r>
    </w:p>
    <w:p w:rsidR="003F778A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br w:type="column"/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False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  <w:sectPr w:rsidR="00C8113D" w:rsidRPr="003F778A">
          <w:endnotePr>
            <w:numFmt w:val="decimal"/>
          </w:endnotePr>
          <w:type w:val="continuous"/>
          <w:pgSz w:w="12240" w:h="15840"/>
          <w:pgMar w:top="1440" w:right="720" w:bottom="720" w:left="720" w:header="1440" w:footer="720" w:gutter="720"/>
          <w:cols w:num="3" w:space="720" w:equalWidth="0">
            <w:col w:w="6570" w:space="360"/>
            <w:col w:w="990" w:space="360"/>
            <w:col w:w="1076"/>
          </w:cols>
          <w:noEndnote/>
        </w:sectPr>
      </w:pPr>
    </w:p>
    <w:p w:rsidR="003F778A" w:rsidRDefault="003F778A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10.</w:t>
      </w:r>
      <w:r w:rsidR="00EE054F" w:rsidRPr="003F778A">
        <w:rPr>
          <w:sz w:val="22"/>
          <w:szCs w:val="22"/>
          <w:lang w:val="en-GB"/>
        </w:rPr>
        <w:tab/>
      </w:r>
      <w:r w:rsidRPr="003F778A">
        <w:rPr>
          <w:sz w:val="22"/>
          <w:szCs w:val="22"/>
          <w:lang w:val="en-GB"/>
        </w:rPr>
        <w:t>Asset turnover is calculated by dividing average total assets by net sales.</w:t>
      </w:r>
    </w:p>
    <w:p w:rsid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br w:type="column"/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720" w:hanging="72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True</w:t>
      </w:r>
    </w:p>
    <w:p w:rsidR="003F778A" w:rsidRDefault="00F527FB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br w:type="column"/>
      </w:r>
    </w:p>
    <w:p w:rsidR="00C8113D" w:rsidRPr="003F778A" w:rsidRDefault="00F527FB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  <w:sectPr w:rsidR="00C8113D" w:rsidRPr="003F778A">
          <w:endnotePr>
            <w:numFmt w:val="decimal"/>
          </w:endnotePr>
          <w:type w:val="continuous"/>
          <w:pgSz w:w="12240" w:h="15840"/>
          <w:pgMar w:top="1440" w:right="720" w:bottom="720" w:left="720" w:header="1440" w:footer="720" w:gutter="720"/>
          <w:cols w:num="3" w:space="720" w:equalWidth="0">
            <w:col w:w="6570" w:space="360"/>
            <w:col w:w="990" w:space="360"/>
            <w:col w:w="1076"/>
          </w:cols>
          <w:noEndnote/>
        </w:sectPr>
      </w:pPr>
      <w:r w:rsidRPr="003F778A">
        <w:rPr>
          <w:sz w:val="22"/>
          <w:szCs w:val="22"/>
          <w:lang w:val="en-GB"/>
        </w:rPr>
        <w:t>Fals</w:t>
      </w:r>
      <w:r w:rsidR="00E13584" w:rsidRPr="003F778A">
        <w:rPr>
          <w:sz w:val="22"/>
          <w:szCs w:val="22"/>
          <w:lang w:val="en-GB"/>
        </w:rPr>
        <w:t>e</w:t>
      </w:r>
    </w:p>
    <w:p w:rsidR="006C62E3" w:rsidRDefault="006C62E3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b/>
          <w:lang w:val="en-GB"/>
        </w:rPr>
      </w:pPr>
    </w:p>
    <w:p w:rsidR="00C8113D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lang w:val="en-GB"/>
        </w:rPr>
      </w:pPr>
      <w:r>
        <w:rPr>
          <w:b/>
          <w:lang w:val="en-GB"/>
        </w:rPr>
        <w:t xml:space="preserve">Multiple </w:t>
      </w:r>
      <w:proofErr w:type="gramStart"/>
      <w:r>
        <w:rPr>
          <w:b/>
          <w:lang w:val="en-GB"/>
        </w:rPr>
        <w:t>Choice</w:t>
      </w:r>
      <w:proofErr w:type="gramEnd"/>
    </w:p>
    <w:p w:rsidR="00C8113D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lang w:val="en-GB"/>
        </w:r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360" w:hanging="36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1.</w:t>
      </w:r>
      <w:r w:rsidRPr="003F778A">
        <w:rPr>
          <w:sz w:val="22"/>
          <w:szCs w:val="22"/>
          <w:lang w:val="en-GB"/>
        </w:rPr>
        <w:tab/>
        <w:t>The cost of a factory machine includes all of the following costs except:</w:t>
      </w:r>
    </w:p>
    <w:p w:rsidR="00C8113D" w:rsidRPr="003F778A" w:rsidRDefault="003F778A" w:rsidP="003F778A">
      <w:pPr>
        <w:pStyle w:val="ListParagraph"/>
        <w:numPr>
          <w:ilvl w:val="0"/>
          <w:numId w:val="39"/>
        </w:num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I</w:t>
      </w:r>
      <w:r w:rsidR="00C8113D" w:rsidRPr="003F778A">
        <w:rPr>
          <w:sz w:val="22"/>
          <w:szCs w:val="22"/>
          <w:lang w:val="en-GB"/>
        </w:rPr>
        <w:t>nvoice price.</w:t>
      </w:r>
    </w:p>
    <w:p w:rsidR="00C8113D" w:rsidRPr="003F778A" w:rsidRDefault="003F778A" w:rsidP="003F778A">
      <w:pPr>
        <w:pStyle w:val="ListParagraph"/>
        <w:numPr>
          <w:ilvl w:val="0"/>
          <w:numId w:val="39"/>
        </w:num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S</w:t>
      </w:r>
      <w:r w:rsidR="00C8113D" w:rsidRPr="003F778A">
        <w:rPr>
          <w:sz w:val="22"/>
          <w:szCs w:val="22"/>
          <w:lang w:val="en-GB"/>
        </w:rPr>
        <w:t>hipping costs paid by the buyer.</w:t>
      </w:r>
    </w:p>
    <w:p w:rsidR="00C8113D" w:rsidRPr="003F778A" w:rsidRDefault="003F778A" w:rsidP="003F778A">
      <w:pPr>
        <w:pStyle w:val="ListParagraph"/>
        <w:numPr>
          <w:ilvl w:val="0"/>
          <w:numId w:val="39"/>
        </w:num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O</w:t>
      </w:r>
      <w:r w:rsidR="00C8113D" w:rsidRPr="003F778A">
        <w:rPr>
          <w:sz w:val="22"/>
          <w:szCs w:val="22"/>
          <w:lang w:val="en-GB"/>
        </w:rPr>
        <w:t>ne-year insurance policy on the machine.</w:t>
      </w:r>
    </w:p>
    <w:p w:rsidR="00C8113D" w:rsidRPr="003F778A" w:rsidRDefault="003F778A" w:rsidP="003F778A">
      <w:pPr>
        <w:pStyle w:val="ListParagraph"/>
        <w:numPr>
          <w:ilvl w:val="0"/>
          <w:numId w:val="39"/>
        </w:num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T</w:t>
      </w:r>
      <w:r w:rsidR="00C8113D" w:rsidRPr="003F778A">
        <w:rPr>
          <w:sz w:val="22"/>
          <w:szCs w:val="22"/>
          <w:lang w:val="en-GB"/>
        </w:rPr>
        <w:t>esting and installation cost.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</w:p>
    <w:p w:rsidR="00711F2E" w:rsidRPr="003F778A" w:rsidRDefault="00711F2E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360" w:hanging="36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2.</w:t>
      </w:r>
      <w:r w:rsidRPr="003F778A">
        <w:rPr>
          <w:sz w:val="22"/>
          <w:szCs w:val="22"/>
          <w:lang w:val="en-GB"/>
        </w:rPr>
        <w:tab/>
        <w:t xml:space="preserve">On January 1, </w:t>
      </w:r>
      <w:r w:rsidR="006C62E3" w:rsidRPr="003F778A">
        <w:rPr>
          <w:sz w:val="22"/>
          <w:szCs w:val="22"/>
          <w:lang w:val="en-GB"/>
        </w:rPr>
        <w:t xml:space="preserve">Year 1, </w:t>
      </w:r>
      <w:r w:rsidRPr="003F778A">
        <w:rPr>
          <w:sz w:val="22"/>
          <w:szCs w:val="22"/>
          <w:lang w:val="en-GB"/>
        </w:rPr>
        <w:t xml:space="preserve">a machine with a useful life of 5 years and a residual value of $1,000 was purchased for $20,000. What is the </w:t>
      </w:r>
      <w:r w:rsidR="0062513A" w:rsidRPr="003F778A">
        <w:rPr>
          <w:sz w:val="22"/>
          <w:szCs w:val="22"/>
          <w:lang w:val="en-GB"/>
        </w:rPr>
        <w:t xml:space="preserve">depreciation </w:t>
      </w:r>
      <w:r w:rsidRPr="003F778A">
        <w:rPr>
          <w:sz w:val="22"/>
          <w:szCs w:val="22"/>
          <w:lang w:val="en-GB"/>
        </w:rPr>
        <w:t xml:space="preserve">expense in Year 2 under the </w:t>
      </w:r>
      <w:r w:rsidR="0062513A" w:rsidRPr="003F778A">
        <w:rPr>
          <w:sz w:val="22"/>
          <w:szCs w:val="22"/>
          <w:lang w:val="en-GB"/>
        </w:rPr>
        <w:t>diminishing</w:t>
      </w:r>
      <w:r w:rsidRPr="003F778A">
        <w:rPr>
          <w:sz w:val="22"/>
          <w:szCs w:val="22"/>
          <w:lang w:val="en-GB"/>
        </w:rPr>
        <w:t>-balance method?</w:t>
      </w:r>
    </w:p>
    <w:p w:rsidR="00C8113D" w:rsidRPr="003F778A" w:rsidRDefault="00C8113D" w:rsidP="003F778A">
      <w:pPr>
        <w:pStyle w:val="ListParagraph"/>
        <w:numPr>
          <w:ilvl w:val="0"/>
          <w:numId w:val="40"/>
        </w:num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$4,800</w:t>
      </w:r>
    </w:p>
    <w:p w:rsidR="00C8113D" w:rsidRPr="003F778A" w:rsidRDefault="00C8113D" w:rsidP="003F778A">
      <w:pPr>
        <w:pStyle w:val="ListParagraph"/>
        <w:numPr>
          <w:ilvl w:val="0"/>
          <w:numId w:val="40"/>
        </w:num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$4,560</w:t>
      </w:r>
    </w:p>
    <w:p w:rsidR="00C8113D" w:rsidRPr="003F778A" w:rsidRDefault="00C8113D" w:rsidP="003F778A">
      <w:pPr>
        <w:pStyle w:val="ListParagraph"/>
        <w:numPr>
          <w:ilvl w:val="0"/>
          <w:numId w:val="40"/>
        </w:num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$3,200</w:t>
      </w:r>
    </w:p>
    <w:p w:rsidR="00C8113D" w:rsidRPr="003F778A" w:rsidRDefault="00C8113D" w:rsidP="003F778A">
      <w:pPr>
        <w:pStyle w:val="ListParagraph"/>
        <w:numPr>
          <w:ilvl w:val="0"/>
          <w:numId w:val="40"/>
        </w:num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$3,040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</w:p>
    <w:p w:rsidR="00486A33" w:rsidRPr="003F778A" w:rsidRDefault="00486A33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</w:p>
    <w:p w:rsidR="00C8113D" w:rsidRPr="003F778A" w:rsidRDefault="00C8113D">
      <w:pPr>
        <w:tabs>
          <w:tab w:val="left" w:pos="-1440"/>
          <w:tab w:val="left" w:pos="-72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360" w:hanging="36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3.</w:t>
      </w:r>
      <w:r w:rsidRPr="003F778A">
        <w:rPr>
          <w:sz w:val="22"/>
          <w:szCs w:val="22"/>
          <w:lang w:val="en-GB"/>
        </w:rPr>
        <w:tab/>
        <w:t xml:space="preserve">On June 1, Year 1, a machine costing $45,000 was acquired. The machine is expected to produce 90,000 units over a 5-year period, after which it will be scrapped. The machine produced 20,000 units during Year 1. </w:t>
      </w:r>
      <w:r w:rsidR="00470A61" w:rsidRPr="003F778A">
        <w:rPr>
          <w:sz w:val="22"/>
          <w:szCs w:val="22"/>
          <w:lang w:val="en-GB"/>
        </w:rPr>
        <w:t xml:space="preserve">The company’s fiscal year end is December 31. </w:t>
      </w:r>
      <w:r w:rsidRPr="003F778A">
        <w:rPr>
          <w:sz w:val="22"/>
          <w:szCs w:val="22"/>
          <w:lang w:val="en-GB"/>
        </w:rPr>
        <w:t>Which statement is true?</w:t>
      </w:r>
    </w:p>
    <w:p w:rsidR="00C8113D" w:rsidRPr="003F778A" w:rsidRDefault="00C8113D" w:rsidP="003F778A">
      <w:pPr>
        <w:pStyle w:val="ListParagraph"/>
        <w:numPr>
          <w:ilvl w:val="0"/>
          <w:numId w:val="41"/>
        </w:numPr>
        <w:tabs>
          <w:tab w:val="left" w:pos="-1440"/>
          <w:tab w:val="left" w:pos="-72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 xml:space="preserve">Using the units-of </w:t>
      </w:r>
      <w:r w:rsidR="0062513A" w:rsidRPr="003F778A">
        <w:rPr>
          <w:sz w:val="22"/>
          <w:szCs w:val="22"/>
          <w:lang w:val="en-GB"/>
        </w:rPr>
        <w:t xml:space="preserve">production </w:t>
      </w:r>
      <w:r w:rsidRPr="003F778A">
        <w:rPr>
          <w:sz w:val="22"/>
          <w:szCs w:val="22"/>
          <w:lang w:val="en-GB"/>
        </w:rPr>
        <w:t xml:space="preserve">method, </w:t>
      </w:r>
      <w:r w:rsidR="0062513A" w:rsidRPr="003F778A">
        <w:rPr>
          <w:sz w:val="22"/>
          <w:szCs w:val="22"/>
          <w:lang w:val="en-GB"/>
        </w:rPr>
        <w:t xml:space="preserve">depreciation </w:t>
      </w:r>
      <w:r w:rsidRPr="003F778A">
        <w:rPr>
          <w:sz w:val="22"/>
          <w:szCs w:val="22"/>
          <w:lang w:val="en-GB"/>
        </w:rPr>
        <w:t>expense for Year 1 is $5,000.</w:t>
      </w:r>
    </w:p>
    <w:p w:rsidR="00C8113D" w:rsidRPr="003F778A" w:rsidRDefault="00C8113D" w:rsidP="003F778A">
      <w:pPr>
        <w:pStyle w:val="ListParagraph"/>
        <w:numPr>
          <w:ilvl w:val="0"/>
          <w:numId w:val="41"/>
        </w:numPr>
        <w:tabs>
          <w:tab w:val="left" w:pos="-1440"/>
          <w:tab w:val="left" w:pos="-72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 xml:space="preserve">Using the units-of </w:t>
      </w:r>
      <w:r w:rsidR="0062513A" w:rsidRPr="003F778A">
        <w:rPr>
          <w:sz w:val="22"/>
          <w:szCs w:val="22"/>
          <w:lang w:val="en-GB"/>
        </w:rPr>
        <w:t xml:space="preserve">production </w:t>
      </w:r>
      <w:r w:rsidRPr="003F778A">
        <w:rPr>
          <w:sz w:val="22"/>
          <w:szCs w:val="22"/>
          <w:lang w:val="en-GB"/>
        </w:rPr>
        <w:t xml:space="preserve">method, </w:t>
      </w:r>
      <w:r w:rsidR="0062513A" w:rsidRPr="003F778A">
        <w:rPr>
          <w:sz w:val="22"/>
          <w:szCs w:val="22"/>
          <w:lang w:val="en-GB"/>
        </w:rPr>
        <w:t xml:space="preserve">depreciation </w:t>
      </w:r>
      <w:r w:rsidRPr="003F778A">
        <w:rPr>
          <w:sz w:val="22"/>
          <w:szCs w:val="22"/>
          <w:lang w:val="en-GB"/>
        </w:rPr>
        <w:t>expense for Year 1 is $10,000.</w:t>
      </w:r>
    </w:p>
    <w:p w:rsidR="00C8113D" w:rsidRPr="003F778A" w:rsidRDefault="00C8113D" w:rsidP="003F778A">
      <w:pPr>
        <w:pStyle w:val="ListParagraph"/>
        <w:numPr>
          <w:ilvl w:val="0"/>
          <w:numId w:val="41"/>
        </w:numPr>
        <w:tabs>
          <w:tab w:val="left" w:pos="-1440"/>
          <w:tab w:val="left" w:pos="-72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 xml:space="preserve">Using the units-of </w:t>
      </w:r>
      <w:r w:rsidR="0062513A" w:rsidRPr="003F778A">
        <w:rPr>
          <w:sz w:val="22"/>
          <w:szCs w:val="22"/>
          <w:lang w:val="en-GB"/>
        </w:rPr>
        <w:t xml:space="preserve">production </w:t>
      </w:r>
      <w:r w:rsidRPr="003F778A">
        <w:rPr>
          <w:sz w:val="22"/>
          <w:szCs w:val="22"/>
          <w:lang w:val="en-GB"/>
        </w:rPr>
        <w:t xml:space="preserve">method, </w:t>
      </w:r>
      <w:r w:rsidR="0062513A" w:rsidRPr="003F778A">
        <w:rPr>
          <w:sz w:val="22"/>
          <w:szCs w:val="22"/>
          <w:lang w:val="en-GB"/>
        </w:rPr>
        <w:t xml:space="preserve">depreciation </w:t>
      </w:r>
      <w:r w:rsidRPr="003F778A">
        <w:rPr>
          <w:sz w:val="22"/>
          <w:szCs w:val="22"/>
          <w:lang w:val="en-GB"/>
        </w:rPr>
        <w:t>expense for Year 1 is $5,833.</w:t>
      </w:r>
    </w:p>
    <w:p w:rsidR="00C8113D" w:rsidRPr="003F778A" w:rsidRDefault="00C8113D" w:rsidP="003F778A">
      <w:pPr>
        <w:pStyle w:val="ListParagraph"/>
        <w:numPr>
          <w:ilvl w:val="0"/>
          <w:numId w:val="41"/>
        </w:numPr>
        <w:tabs>
          <w:tab w:val="left" w:pos="-1440"/>
          <w:tab w:val="left" w:pos="-72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 xml:space="preserve">Using the straight-line method, </w:t>
      </w:r>
      <w:r w:rsidR="0062513A" w:rsidRPr="003F778A">
        <w:rPr>
          <w:sz w:val="22"/>
          <w:szCs w:val="22"/>
          <w:lang w:val="en-GB"/>
        </w:rPr>
        <w:t xml:space="preserve">depreciation </w:t>
      </w:r>
      <w:r w:rsidRPr="003F778A">
        <w:rPr>
          <w:sz w:val="22"/>
          <w:szCs w:val="22"/>
          <w:lang w:val="en-GB"/>
        </w:rPr>
        <w:t>expense for Year 1 is $4,500.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</w:p>
    <w:p w:rsidR="00486A33" w:rsidRPr="003F778A" w:rsidRDefault="00486A33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360" w:hanging="36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4.</w:t>
      </w:r>
      <w:r w:rsidRPr="003F778A">
        <w:rPr>
          <w:sz w:val="22"/>
          <w:szCs w:val="22"/>
          <w:lang w:val="en-GB"/>
        </w:rPr>
        <w:tab/>
        <w:t xml:space="preserve">An asset that cost $20,000 and has accumulated </w:t>
      </w:r>
      <w:r w:rsidR="0062513A" w:rsidRPr="003F778A">
        <w:rPr>
          <w:sz w:val="22"/>
          <w:szCs w:val="22"/>
          <w:lang w:val="en-GB"/>
        </w:rPr>
        <w:t xml:space="preserve">depreciation </w:t>
      </w:r>
      <w:r w:rsidRPr="003F778A">
        <w:rPr>
          <w:sz w:val="22"/>
          <w:szCs w:val="22"/>
          <w:lang w:val="en-GB"/>
        </w:rPr>
        <w:t>of $15,000 is sold for $2,000. The journal entry would include a:</w:t>
      </w:r>
    </w:p>
    <w:p w:rsidR="00C8113D" w:rsidRPr="003F778A" w:rsidRDefault="003F778A" w:rsidP="003F778A">
      <w:pPr>
        <w:pStyle w:val="ListParagraph"/>
        <w:numPr>
          <w:ilvl w:val="0"/>
          <w:numId w:val="42"/>
        </w:num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D</w:t>
      </w:r>
      <w:r w:rsidR="00C8113D" w:rsidRPr="003F778A">
        <w:rPr>
          <w:sz w:val="22"/>
          <w:szCs w:val="22"/>
          <w:lang w:val="en-GB"/>
        </w:rPr>
        <w:t>ebit to Loss on Disposal of $5,000.</w:t>
      </w:r>
    </w:p>
    <w:p w:rsidR="00C8113D" w:rsidRPr="003F778A" w:rsidRDefault="003F778A" w:rsidP="003F778A">
      <w:pPr>
        <w:pStyle w:val="ListParagraph"/>
        <w:numPr>
          <w:ilvl w:val="0"/>
          <w:numId w:val="42"/>
        </w:num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D</w:t>
      </w:r>
      <w:r w:rsidR="00C8113D" w:rsidRPr="003F778A">
        <w:rPr>
          <w:sz w:val="22"/>
          <w:szCs w:val="22"/>
          <w:lang w:val="en-GB"/>
        </w:rPr>
        <w:t>ebit to Loss on Disposal of $3,000.</w:t>
      </w:r>
    </w:p>
    <w:p w:rsidR="00C8113D" w:rsidRPr="003F778A" w:rsidRDefault="003F778A" w:rsidP="003F778A">
      <w:pPr>
        <w:pStyle w:val="ListParagraph"/>
        <w:numPr>
          <w:ilvl w:val="0"/>
          <w:numId w:val="42"/>
        </w:num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C</w:t>
      </w:r>
      <w:r w:rsidR="00C8113D" w:rsidRPr="003F778A">
        <w:rPr>
          <w:sz w:val="22"/>
          <w:szCs w:val="22"/>
          <w:lang w:val="en-GB"/>
        </w:rPr>
        <w:t>redit to Gain on Disposal of $3,000.</w:t>
      </w:r>
    </w:p>
    <w:p w:rsidR="00C8113D" w:rsidRPr="003F778A" w:rsidRDefault="003F778A" w:rsidP="003F778A">
      <w:pPr>
        <w:pStyle w:val="ListParagraph"/>
        <w:numPr>
          <w:ilvl w:val="0"/>
          <w:numId w:val="42"/>
        </w:num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C</w:t>
      </w:r>
      <w:r w:rsidR="00C8113D" w:rsidRPr="003F778A">
        <w:rPr>
          <w:sz w:val="22"/>
          <w:szCs w:val="22"/>
          <w:lang w:val="en-GB"/>
        </w:rPr>
        <w:t xml:space="preserve">redit to Accumulated </w:t>
      </w:r>
      <w:r w:rsidR="0062513A" w:rsidRPr="003F778A">
        <w:rPr>
          <w:sz w:val="22"/>
          <w:szCs w:val="22"/>
          <w:lang w:val="en-GB"/>
        </w:rPr>
        <w:t xml:space="preserve">Depreciation </w:t>
      </w:r>
      <w:r w:rsidR="00C8113D" w:rsidRPr="003F778A">
        <w:rPr>
          <w:sz w:val="22"/>
          <w:szCs w:val="22"/>
          <w:lang w:val="en-GB"/>
        </w:rPr>
        <w:t>for $15,000.</w:t>
      </w:r>
    </w:p>
    <w:p w:rsidR="00486A33" w:rsidRPr="003F778A" w:rsidRDefault="00486A33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360" w:hanging="36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5.</w:t>
      </w:r>
      <w:r w:rsidRPr="003F778A">
        <w:rPr>
          <w:sz w:val="22"/>
          <w:szCs w:val="22"/>
          <w:lang w:val="en-GB"/>
        </w:rPr>
        <w:tab/>
        <w:t xml:space="preserve">The exclusive right to </w:t>
      </w:r>
      <w:r w:rsidR="008D7716" w:rsidRPr="003F778A">
        <w:rPr>
          <w:sz w:val="22"/>
          <w:szCs w:val="22"/>
          <w:lang w:val="en-GB"/>
        </w:rPr>
        <w:t xml:space="preserve">manufacture, sell or otherwise control an </w:t>
      </w:r>
      <w:proofErr w:type="gramStart"/>
      <w:r w:rsidR="008D7716" w:rsidRPr="003F778A">
        <w:rPr>
          <w:sz w:val="22"/>
          <w:szCs w:val="22"/>
          <w:lang w:val="en-GB"/>
        </w:rPr>
        <w:t xml:space="preserve">invention </w:t>
      </w:r>
      <w:r w:rsidRPr="003F778A">
        <w:rPr>
          <w:sz w:val="22"/>
          <w:szCs w:val="22"/>
          <w:lang w:val="en-GB"/>
        </w:rPr>
        <w:t xml:space="preserve"> is</w:t>
      </w:r>
      <w:proofErr w:type="gramEnd"/>
      <w:r w:rsidRPr="003F778A">
        <w:rPr>
          <w:sz w:val="22"/>
          <w:szCs w:val="22"/>
          <w:lang w:val="en-GB"/>
        </w:rPr>
        <w:t xml:space="preserve"> called a:</w:t>
      </w:r>
    </w:p>
    <w:p w:rsidR="00C8113D" w:rsidRPr="003F778A" w:rsidRDefault="003F778A" w:rsidP="003F778A">
      <w:pPr>
        <w:pStyle w:val="ListParagraph"/>
        <w:numPr>
          <w:ilvl w:val="0"/>
          <w:numId w:val="43"/>
        </w:num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P</w:t>
      </w:r>
      <w:r w:rsidR="00C8113D" w:rsidRPr="003F778A">
        <w:rPr>
          <w:sz w:val="22"/>
          <w:szCs w:val="22"/>
          <w:lang w:val="en-GB"/>
        </w:rPr>
        <w:t>atent.</w:t>
      </w:r>
    </w:p>
    <w:p w:rsidR="00C8113D" w:rsidRPr="003F778A" w:rsidRDefault="003F778A" w:rsidP="003F778A">
      <w:pPr>
        <w:pStyle w:val="ListParagraph"/>
        <w:numPr>
          <w:ilvl w:val="0"/>
          <w:numId w:val="43"/>
        </w:num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T</w:t>
      </w:r>
      <w:r w:rsidR="00C8113D" w:rsidRPr="003F778A">
        <w:rPr>
          <w:sz w:val="22"/>
          <w:szCs w:val="22"/>
          <w:lang w:val="en-GB"/>
        </w:rPr>
        <w:t>rademark.</w:t>
      </w:r>
    </w:p>
    <w:p w:rsidR="00C8113D" w:rsidRPr="003F778A" w:rsidRDefault="003F778A" w:rsidP="003F778A">
      <w:pPr>
        <w:pStyle w:val="ListParagraph"/>
        <w:numPr>
          <w:ilvl w:val="0"/>
          <w:numId w:val="43"/>
        </w:num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L</w:t>
      </w:r>
      <w:r w:rsidR="00C8113D" w:rsidRPr="003F778A">
        <w:rPr>
          <w:sz w:val="22"/>
          <w:szCs w:val="22"/>
          <w:lang w:val="en-GB"/>
        </w:rPr>
        <w:t>icense.</w:t>
      </w:r>
    </w:p>
    <w:p w:rsidR="006C62E3" w:rsidRPr="003F778A" w:rsidRDefault="003F778A" w:rsidP="003F778A">
      <w:pPr>
        <w:pStyle w:val="ListParagraph"/>
        <w:numPr>
          <w:ilvl w:val="0"/>
          <w:numId w:val="43"/>
        </w:num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C</w:t>
      </w:r>
      <w:r w:rsidR="00C8113D" w:rsidRPr="003F778A">
        <w:rPr>
          <w:sz w:val="22"/>
          <w:szCs w:val="22"/>
          <w:lang w:val="en-GB"/>
        </w:rPr>
        <w:t>opyright.</w:t>
      </w:r>
    </w:p>
    <w:p w:rsidR="006C62E3" w:rsidRDefault="006C62E3" w:rsidP="006C62E3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en-GB"/>
        </w:rPr>
      </w:pPr>
    </w:p>
    <w:p w:rsidR="003F778A" w:rsidRDefault="003F778A" w:rsidP="006C62E3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sz w:val="32"/>
          <w:lang w:val="en-GB"/>
        </w:rPr>
      </w:pPr>
    </w:p>
    <w:p w:rsidR="003F778A" w:rsidRDefault="003F778A" w:rsidP="006C62E3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sz w:val="32"/>
          <w:lang w:val="en-GB"/>
        </w:rPr>
      </w:pPr>
    </w:p>
    <w:p w:rsidR="003F778A" w:rsidRDefault="003F778A" w:rsidP="006C62E3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sz w:val="32"/>
          <w:lang w:val="en-GB"/>
        </w:rPr>
      </w:pPr>
    </w:p>
    <w:p w:rsidR="003F778A" w:rsidRDefault="003F778A" w:rsidP="006C62E3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sz w:val="32"/>
          <w:lang w:val="en-GB"/>
        </w:rPr>
      </w:pPr>
    </w:p>
    <w:p w:rsidR="003F778A" w:rsidRDefault="003F778A" w:rsidP="006C62E3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sz w:val="32"/>
          <w:lang w:val="en-GB"/>
        </w:rPr>
      </w:pPr>
    </w:p>
    <w:p w:rsidR="003F778A" w:rsidRDefault="003F778A" w:rsidP="006C62E3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sz w:val="32"/>
          <w:lang w:val="en-GB"/>
        </w:rPr>
      </w:pPr>
    </w:p>
    <w:p w:rsidR="00C8113D" w:rsidRPr="003F778A" w:rsidRDefault="00C8113D" w:rsidP="003F778A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b/>
          <w:sz w:val="32"/>
          <w:lang w:val="en-GB"/>
        </w:rPr>
      </w:pPr>
      <w:r w:rsidRPr="003F778A">
        <w:rPr>
          <w:b/>
          <w:sz w:val="32"/>
          <w:lang w:val="en-GB"/>
        </w:rPr>
        <w:t>ANSWERS TO 20-MINUTE QUIZ #1</w:t>
      </w:r>
    </w:p>
    <w:p w:rsidR="00C8113D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spacing w:line="19" w:lineRule="exact"/>
        <w:rPr>
          <w:lang w:val="en-GB"/>
        </w:rPr>
      </w:pPr>
    </w:p>
    <w:p w:rsidR="00C8113D" w:rsidRDefault="00C8113D">
      <w:pPr>
        <w:pBdr>
          <w:bottom w:val="thinThickSmallGap" w:sz="24" w:space="1" w:color="auto"/>
        </w:pBdr>
        <w:rPr>
          <w:sz w:val="16"/>
        </w:rPr>
      </w:pPr>
    </w:p>
    <w:p w:rsidR="00C8113D" w:rsidRDefault="00C8113D"/>
    <w:p w:rsidR="00C8113D" w:rsidRPr="00F527FB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lang w:val="da-DK"/>
        </w:rPr>
      </w:pPr>
      <w:r w:rsidRPr="00F527FB">
        <w:rPr>
          <w:b/>
          <w:lang w:val="da-DK"/>
        </w:rPr>
        <w:t>True/False</w:t>
      </w:r>
    </w:p>
    <w:p w:rsidR="00C8113D" w:rsidRPr="00F527FB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lang w:val="da-DK"/>
        </w:rPr>
      </w:pPr>
    </w:p>
    <w:p w:rsidR="003F778A" w:rsidRDefault="00C8113D" w:rsidP="003F778A">
      <w:pPr>
        <w:tabs>
          <w:tab w:val="left" w:pos="-1440"/>
          <w:tab w:val="left" w:pos="-720"/>
          <w:tab w:val="left" w:pos="0"/>
          <w:tab w:val="left" w:pos="360"/>
          <w:tab w:val="left" w:pos="851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da-DK"/>
        </w:rPr>
      </w:pPr>
      <w:r w:rsidRPr="00F527FB">
        <w:rPr>
          <w:lang w:val="da-DK"/>
        </w:rPr>
        <w:t>1.</w:t>
      </w:r>
      <w:r w:rsidRPr="00F527FB">
        <w:rPr>
          <w:lang w:val="da-DK"/>
        </w:rPr>
        <w:tab/>
      </w:r>
      <w:r w:rsidR="00CB6E29">
        <w:rPr>
          <w:lang w:val="da-DK"/>
        </w:rPr>
        <w:t>False</w:t>
      </w:r>
      <w:r w:rsidRPr="00F527FB">
        <w:rPr>
          <w:lang w:val="da-DK"/>
        </w:rPr>
        <w:tab/>
      </w:r>
    </w:p>
    <w:p w:rsidR="003F778A" w:rsidRDefault="00C8113D" w:rsidP="003F778A">
      <w:pPr>
        <w:tabs>
          <w:tab w:val="left" w:pos="-1440"/>
          <w:tab w:val="left" w:pos="-720"/>
          <w:tab w:val="left" w:pos="0"/>
          <w:tab w:val="left" w:pos="360"/>
          <w:tab w:val="left" w:pos="851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da-DK"/>
        </w:rPr>
      </w:pPr>
      <w:r w:rsidRPr="00F527FB">
        <w:rPr>
          <w:lang w:val="da-DK"/>
        </w:rPr>
        <w:tab/>
      </w:r>
    </w:p>
    <w:p w:rsidR="003F778A" w:rsidRDefault="00C8113D" w:rsidP="003F778A">
      <w:pPr>
        <w:tabs>
          <w:tab w:val="left" w:pos="-1440"/>
          <w:tab w:val="left" w:pos="-720"/>
          <w:tab w:val="left" w:pos="0"/>
          <w:tab w:val="left" w:pos="360"/>
          <w:tab w:val="left" w:pos="851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da-DK"/>
        </w:rPr>
      </w:pPr>
      <w:r w:rsidRPr="00F527FB">
        <w:rPr>
          <w:lang w:val="da-DK"/>
        </w:rPr>
        <w:t>2.</w:t>
      </w:r>
      <w:r w:rsidRPr="00F527FB">
        <w:rPr>
          <w:lang w:val="da-DK"/>
        </w:rPr>
        <w:tab/>
        <w:t>False</w:t>
      </w:r>
      <w:r w:rsidRPr="00F527FB">
        <w:rPr>
          <w:lang w:val="da-DK"/>
        </w:rPr>
        <w:tab/>
      </w:r>
      <w:r w:rsidRPr="00F527FB">
        <w:rPr>
          <w:lang w:val="da-DK"/>
        </w:rPr>
        <w:tab/>
        <w:t xml:space="preserve">  </w:t>
      </w:r>
    </w:p>
    <w:p w:rsidR="003F778A" w:rsidRDefault="003F778A" w:rsidP="003F778A">
      <w:pPr>
        <w:tabs>
          <w:tab w:val="left" w:pos="-1440"/>
          <w:tab w:val="left" w:pos="-720"/>
          <w:tab w:val="left" w:pos="0"/>
          <w:tab w:val="left" w:pos="360"/>
          <w:tab w:val="left" w:pos="851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da-DK"/>
        </w:rPr>
      </w:pPr>
    </w:p>
    <w:p w:rsidR="003F778A" w:rsidRDefault="00C8113D" w:rsidP="003F778A">
      <w:pPr>
        <w:tabs>
          <w:tab w:val="left" w:pos="-1440"/>
          <w:tab w:val="left" w:pos="-720"/>
          <w:tab w:val="left" w:pos="0"/>
          <w:tab w:val="left" w:pos="360"/>
          <w:tab w:val="left" w:pos="851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da-DK"/>
        </w:rPr>
      </w:pPr>
      <w:r w:rsidRPr="00F527FB">
        <w:rPr>
          <w:lang w:val="da-DK"/>
        </w:rPr>
        <w:t>3.</w:t>
      </w:r>
      <w:r w:rsidRPr="00F527FB">
        <w:rPr>
          <w:lang w:val="da-DK"/>
        </w:rPr>
        <w:tab/>
        <w:t>True</w:t>
      </w:r>
      <w:r w:rsidRPr="00F527FB">
        <w:rPr>
          <w:lang w:val="da-DK"/>
        </w:rPr>
        <w:tab/>
      </w:r>
      <w:r w:rsidRPr="00F527FB">
        <w:rPr>
          <w:lang w:val="da-DK"/>
        </w:rPr>
        <w:tab/>
        <w:t xml:space="preserve">  </w:t>
      </w:r>
    </w:p>
    <w:p w:rsidR="003F778A" w:rsidRDefault="003F778A" w:rsidP="003F778A">
      <w:pPr>
        <w:tabs>
          <w:tab w:val="left" w:pos="-1440"/>
          <w:tab w:val="left" w:pos="-720"/>
          <w:tab w:val="left" w:pos="0"/>
          <w:tab w:val="left" w:pos="360"/>
          <w:tab w:val="left" w:pos="851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da-DK"/>
        </w:rPr>
      </w:pPr>
    </w:p>
    <w:p w:rsidR="003F778A" w:rsidRDefault="00C8113D" w:rsidP="003F778A">
      <w:pPr>
        <w:tabs>
          <w:tab w:val="left" w:pos="-1440"/>
          <w:tab w:val="left" w:pos="-720"/>
          <w:tab w:val="left" w:pos="0"/>
          <w:tab w:val="left" w:pos="360"/>
          <w:tab w:val="left" w:pos="851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da-DK"/>
        </w:rPr>
      </w:pPr>
      <w:r w:rsidRPr="00F527FB">
        <w:rPr>
          <w:lang w:val="da-DK"/>
        </w:rPr>
        <w:t>4.</w:t>
      </w:r>
      <w:r w:rsidRPr="00F527FB">
        <w:rPr>
          <w:lang w:val="da-DK"/>
        </w:rPr>
        <w:tab/>
        <w:t>True</w:t>
      </w:r>
      <w:r w:rsidRPr="00F527FB">
        <w:rPr>
          <w:lang w:val="da-DK"/>
        </w:rPr>
        <w:tab/>
      </w:r>
      <w:r w:rsidRPr="00F527FB">
        <w:rPr>
          <w:lang w:val="da-DK"/>
        </w:rPr>
        <w:tab/>
      </w:r>
    </w:p>
    <w:p w:rsidR="003F778A" w:rsidRDefault="003F778A" w:rsidP="003F778A">
      <w:pPr>
        <w:tabs>
          <w:tab w:val="left" w:pos="-1440"/>
          <w:tab w:val="left" w:pos="-720"/>
          <w:tab w:val="left" w:pos="0"/>
          <w:tab w:val="left" w:pos="360"/>
          <w:tab w:val="left" w:pos="851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da-DK"/>
        </w:rPr>
      </w:pPr>
    </w:p>
    <w:p w:rsidR="003F778A" w:rsidRDefault="00C8113D" w:rsidP="003F778A">
      <w:pPr>
        <w:tabs>
          <w:tab w:val="left" w:pos="-1440"/>
          <w:tab w:val="left" w:pos="-720"/>
          <w:tab w:val="left" w:pos="0"/>
          <w:tab w:val="left" w:pos="360"/>
          <w:tab w:val="left" w:pos="851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da-DK"/>
        </w:rPr>
      </w:pPr>
      <w:r w:rsidRPr="00F527FB">
        <w:rPr>
          <w:lang w:val="da-DK"/>
        </w:rPr>
        <w:t>5.</w:t>
      </w:r>
      <w:r w:rsidRPr="00F527FB">
        <w:rPr>
          <w:lang w:val="da-DK"/>
        </w:rPr>
        <w:tab/>
        <w:t>False</w:t>
      </w:r>
      <w:r w:rsidRPr="00F527FB">
        <w:rPr>
          <w:lang w:val="da-DK"/>
        </w:rPr>
        <w:tab/>
      </w:r>
    </w:p>
    <w:p w:rsidR="003F778A" w:rsidRDefault="003F778A" w:rsidP="003F778A">
      <w:pPr>
        <w:tabs>
          <w:tab w:val="left" w:pos="-1440"/>
          <w:tab w:val="left" w:pos="-720"/>
          <w:tab w:val="left" w:pos="0"/>
          <w:tab w:val="left" w:pos="360"/>
          <w:tab w:val="left" w:pos="851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da-DK"/>
        </w:rPr>
      </w:pPr>
    </w:p>
    <w:p w:rsidR="003F778A" w:rsidRDefault="003F778A" w:rsidP="003F778A">
      <w:pPr>
        <w:tabs>
          <w:tab w:val="left" w:pos="-1440"/>
          <w:tab w:val="left" w:pos="-720"/>
          <w:tab w:val="left" w:pos="0"/>
          <w:tab w:val="left" w:pos="360"/>
          <w:tab w:val="left" w:pos="851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da-DK"/>
        </w:rPr>
      </w:pPr>
      <w:r>
        <w:rPr>
          <w:lang w:val="da-DK"/>
        </w:rPr>
        <w:t xml:space="preserve">6. </w:t>
      </w:r>
      <w:r>
        <w:rPr>
          <w:lang w:val="da-DK"/>
        </w:rPr>
        <w:tab/>
        <w:t>True</w:t>
      </w:r>
    </w:p>
    <w:p w:rsidR="003F778A" w:rsidRDefault="003F778A" w:rsidP="003F778A">
      <w:pPr>
        <w:tabs>
          <w:tab w:val="left" w:pos="-1440"/>
          <w:tab w:val="left" w:pos="-720"/>
          <w:tab w:val="left" w:pos="0"/>
          <w:tab w:val="left" w:pos="360"/>
          <w:tab w:val="left" w:pos="851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da-DK"/>
        </w:rPr>
      </w:pPr>
    </w:p>
    <w:p w:rsidR="003F778A" w:rsidRDefault="003F778A" w:rsidP="003F778A">
      <w:pPr>
        <w:tabs>
          <w:tab w:val="left" w:pos="-1440"/>
          <w:tab w:val="left" w:pos="-720"/>
          <w:tab w:val="left" w:pos="0"/>
          <w:tab w:val="left" w:pos="360"/>
          <w:tab w:val="left" w:pos="851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da-DK"/>
        </w:rPr>
      </w:pPr>
      <w:r>
        <w:rPr>
          <w:lang w:val="da-DK"/>
        </w:rPr>
        <w:t xml:space="preserve">7. </w:t>
      </w:r>
      <w:r>
        <w:rPr>
          <w:lang w:val="da-DK"/>
        </w:rPr>
        <w:tab/>
        <w:t>False</w:t>
      </w:r>
    </w:p>
    <w:p w:rsidR="003F778A" w:rsidRDefault="003F778A" w:rsidP="003F778A">
      <w:pPr>
        <w:tabs>
          <w:tab w:val="left" w:pos="-1440"/>
          <w:tab w:val="left" w:pos="-720"/>
          <w:tab w:val="left" w:pos="0"/>
          <w:tab w:val="left" w:pos="360"/>
          <w:tab w:val="left" w:pos="851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da-DK"/>
        </w:rPr>
      </w:pPr>
    </w:p>
    <w:p w:rsidR="003F778A" w:rsidRDefault="003F778A" w:rsidP="003F778A">
      <w:pPr>
        <w:tabs>
          <w:tab w:val="left" w:pos="-1440"/>
          <w:tab w:val="left" w:pos="-720"/>
          <w:tab w:val="left" w:pos="0"/>
          <w:tab w:val="left" w:pos="360"/>
          <w:tab w:val="left" w:pos="851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da-DK"/>
        </w:rPr>
      </w:pPr>
      <w:r>
        <w:rPr>
          <w:lang w:val="da-DK"/>
        </w:rPr>
        <w:t xml:space="preserve">8. </w:t>
      </w:r>
      <w:r>
        <w:rPr>
          <w:lang w:val="da-DK"/>
        </w:rPr>
        <w:tab/>
        <w:t>True</w:t>
      </w:r>
    </w:p>
    <w:p w:rsidR="003F778A" w:rsidRDefault="003F778A" w:rsidP="003F778A">
      <w:pPr>
        <w:tabs>
          <w:tab w:val="left" w:pos="-1440"/>
          <w:tab w:val="left" w:pos="-720"/>
          <w:tab w:val="left" w:pos="0"/>
          <w:tab w:val="left" w:pos="360"/>
          <w:tab w:val="left" w:pos="851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da-DK"/>
        </w:rPr>
      </w:pPr>
    </w:p>
    <w:p w:rsidR="003F778A" w:rsidRDefault="003F778A" w:rsidP="003F778A">
      <w:pPr>
        <w:tabs>
          <w:tab w:val="left" w:pos="-1440"/>
          <w:tab w:val="left" w:pos="-720"/>
          <w:tab w:val="left" w:pos="0"/>
          <w:tab w:val="left" w:pos="360"/>
          <w:tab w:val="left" w:pos="851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da-DK"/>
        </w:rPr>
      </w:pPr>
      <w:r>
        <w:rPr>
          <w:lang w:val="da-DK"/>
        </w:rPr>
        <w:t xml:space="preserve">9. </w:t>
      </w:r>
      <w:r>
        <w:rPr>
          <w:lang w:val="da-DK"/>
        </w:rPr>
        <w:tab/>
        <w:t xml:space="preserve">True </w:t>
      </w:r>
    </w:p>
    <w:p w:rsidR="003F778A" w:rsidRDefault="003F778A" w:rsidP="003F778A">
      <w:pPr>
        <w:tabs>
          <w:tab w:val="left" w:pos="-1440"/>
          <w:tab w:val="left" w:pos="-720"/>
          <w:tab w:val="left" w:pos="0"/>
          <w:tab w:val="left" w:pos="360"/>
          <w:tab w:val="left" w:pos="851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da-DK"/>
        </w:rPr>
      </w:pPr>
    </w:p>
    <w:p w:rsidR="00C8113D" w:rsidRPr="00F527FB" w:rsidRDefault="00C8113D" w:rsidP="003F778A">
      <w:pPr>
        <w:tabs>
          <w:tab w:val="left" w:pos="-1440"/>
          <w:tab w:val="left" w:pos="-720"/>
          <w:tab w:val="left" w:pos="0"/>
          <w:tab w:val="left" w:pos="360"/>
          <w:tab w:val="left" w:pos="851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fr-FR"/>
        </w:rPr>
      </w:pPr>
      <w:r w:rsidRPr="00F527FB">
        <w:rPr>
          <w:lang w:val="da-DK"/>
        </w:rPr>
        <w:t>10.</w:t>
      </w:r>
      <w:r w:rsidRPr="00F527FB">
        <w:rPr>
          <w:lang w:val="da-DK"/>
        </w:rPr>
        <w:tab/>
      </w:r>
      <w:r w:rsidRPr="00F527FB">
        <w:rPr>
          <w:lang w:val="fr-FR"/>
        </w:rPr>
        <w:t>False</w:t>
      </w:r>
    </w:p>
    <w:p w:rsidR="00C8113D" w:rsidRPr="00F527FB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lang w:val="fr-FR"/>
        </w:rPr>
      </w:pPr>
    </w:p>
    <w:p w:rsidR="003F778A" w:rsidRDefault="003F778A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b/>
          <w:lang w:val="fr-FR"/>
        </w:rPr>
      </w:pPr>
    </w:p>
    <w:p w:rsidR="00C8113D" w:rsidRPr="00F527FB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lang w:val="fr-FR"/>
        </w:rPr>
      </w:pPr>
      <w:r w:rsidRPr="00F527FB">
        <w:rPr>
          <w:b/>
          <w:lang w:val="fr-FR"/>
        </w:rPr>
        <w:t xml:space="preserve">Multiple </w:t>
      </w:r>
      <w:proofErr w:type="spellStart"/>
      <w:r w:rsidRPr="00F527FB">
        <w:rPr>
          <w:b/>
          <w:lang w:val="fr-FR"/>
        </w:rPr>
        <w:t>Choice</w:t>
      </w:r>
      <w:proofErr w:type="spellEnd"/>
    </w:p>
    <w:p w:rsidR="00C8113D" w:rsidRPr="00F527FB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lang w:val="fr-FR"/>
        </w:rPr>
      </w:pPr>
    </w:p>
    <w:p w:rsidR="00C8113D" w:rsidRDefault="003F778A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fr-FR"/>
        </w:rPr>
      </w:pPr>
      <w:r>
        <w:rPr>
          <w:lang w:val="fr-FR"/>
        </w:rPr>
        <w:t>1.</w:t>
      </w:r>
      <w:r>
        <w:rPr>
          <w:lang w:val="fr-FR"/>
        </w:rPr>
        <w:tab/>
        <w:t>c</w:t>
      </w:r>
    </w:p>
    <w:p w:rsidR="003F778A" w:rsidRPr="00F527FB" w:rsidRDefault="003F778A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fr-FR"/>
        </w:rPr>
      </w:pPr>
    </w:p>
    <w:p w:rsidR="00C8113D" w:rsidRDefault="003F778A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fr-FR"/>
        </w:rPr>
      </w:pPr>
      <w:r>
        <w:rPr>
          <w:lang w:val="fr-FR"/>
        </w:rPr>
        <w:t>2.</w:t>
      </w:r>
      <w:r>
        <w:rPr>
          <w:lang w:val="fr-FR"/>
        </w:rPr>
        <w:tab/>
      </w:r>
      <w:proofErr w:type="gramStart"/>
      <w:r>
        <w:rPr>
          <w:lang w:val="fr-FR"/>
        </w:rPr>
        <w:t>a</w:t>
      </w:r>
      <w:proofErr w:type="gramEnd"/>
    </w:p>
    <w:p w:rsidR="003F778A" w:rsidRPr="00F527FB" w:rsidRDefault="003F778A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fr-FR"/>
        </w:rPr>
      </w:pPr>
    </w:p>
    <w:p w:rsidR="00C8113D" w:rsidRPr="00F527FB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fr-FR"/>
        </w:rPr>
      </w:pPr>
      <w:r w:rsidRPr="00F527FB">
        <w:rPr>
          <w:lang w:val="fr-FR"/>
        </w:rPr>
        <w:t>3.</w:t>
      </w:r>
      <w:r w:rsidRPr="00F527FB">
        <w:rPr>
          <w:lang w:val="fr-FR"/>
        </w:rPr>
        <w:tab/>
      </w:r>
      <w:r w:rsidR="003F778A">
        <w:rPr>
          <w:lang w:val="fr-FR"/>
        </w:rPr>
        <w:t>c</w:t>
      </w:r>
    </w:p>
    <w:p w:rsidR="003F778A" w:rsidRDefault="003F778A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fr-FR"/>
        </w:rPr>
      </w:pPr>
    </w:p>
    <w:p w:rsidR="00C8113D" w:rsidRPr="00F527FB" w:rsidRDefault="003F778A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fr-FR"/>
        </w:rPr>
      </w:pPr>
      <w:r>
        <w:rPr>
          <w:lang w:val="fr-FR"/>
        </w:rPr>
        <w:t>4.</w:t>
      </w:r>
      <w:r>
        <w:rPr>
          <w:lang w:val="fr-FR"/>
        </w:rPr>
        <w:tab/>
        <w:t>b</w:t>
      </w:r>
    </w:p>
    <w:p w:rsidR="003F778A" w:rsidRDefault="003F778A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fr-FR"/>
        </w:rPr>
      </w:pPr>
    </w:p>
    <w:p w:rsidR="00C8113D" w:rsidRPr="00F527FB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firstLine="360"/>
        <w:rPr>
          <w:lang w:val="fr-FR"/>
        </w:rPr>
      </w:pPr>
      <w:r w:rsidRPr="00F527FB">
        <w:rPr>
          <w:lang w:val="fr-FR"/>
        </w:rPr>
        <w:t>5.</w:t>
      </w:r>
      <w:r w:rsidRPr="00F527FB">
        <w:rPr>
          <w:lang w:val="fr-FR"/>
        </w:rPr>
        <w:tab/>
      </w:r>
      <w:proofErr w:type="gramStart"/>
      <w:r w:rsidR="003F778A">
        <w:rPr>
          <w:lang w:val="fr-FR"/>
        </w:rPr>
        <w:t>a</w:t>
      </w:r>
      <w:proofErr w:type="gramEnd"/>
    </w:p>
    <w:p w:rsidR="00C8113D" w:rsidRPr="00F527FB" w:rsidRDefault="00C8113D">
      <w:pPr>
        <w:pStyle w:val="Heading3"/>
        <w:ind w:firstLine="0"/>
        <w:rPr>
          <w:lang w:val="fr-FR"/>
        </w:rPr>
      </w:pPr>
    </w:p>
    <w:p w:rsidR="003F778A" w:rsidRDefault="00CF2839">
      <w:pPr>
        <w:pStyle w:val="Heading3"/>
        <w:ind w:firstLine="0"/>
        <w:rPr>
          <w:sz w:val="32"/>
          <w:lang w:val="fr-FR"/>
        </w:rPr>
      </w:pPr>
      <w:r>
        <w:rPr>
          <w:sz w:val="32"/>
          <w:lang w:val="fr-FR"/>
        </w:rPr>
        <w:br w:type="page"/>
      </w:r>
    </w:p>
    <w:p w:rsidR="003F778A" w:rsidRDefault="003F778A">
      <w:pPr>
        <w:pStyle w:val="Heading3"/>
        <w:ind w:firstLine="0"/>
        <w:rPr>
          <w:sz w:val="32"/>
          <w:lang w:val="fr-FR"/>
        </w:rPr>
      </w:pPr>
    </w:p>
    <w:p w:rsidR="00C8113D" w:rsidRPr="00F527FB" w:rsidRDefault="00C8113D">
      <w:pPr>
        <w:pStyle w:val="Heading3"/>
        <w:ind w:firstLine="0"/>
        <w:rPr>
          <w:sz w:val="32"/>
          <w:lang w:val="fr-FR"/>
        </w:rPr>
      </w:pPr>
      <w:r w:rsidRPr="00F527FB">
        <w:rPr>
          <w:sz w:val="32"/>
          <w:lang w:val="fr-FR"/>
        </w:rPr>
        <w:t>20-MINUTE QUIZ #2</w:t>
      </w:r>
    </w:p>
    <w:p w:rsidR="00C8113D" w:rsidRPr="00F527FB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spacing w:line="19" w:lineRule="exact"/>
        <w:rPr>
          <w:lang w:val="fr-FR"/>
        </w:rPr>
      </w:pPr>
    </w:p>
    <w:p w:rsidR="00C8113D" w:rsidRPr="00F527FB" w:rsidRDefault="00C8113D">
      <w:pPr>
        <w:pBdr>
          <w:bottom w:val="thinThickSmallGap" w:sz="24" w:space="1" w:color="auto"/>
        </w:pBdr>
        <w:rPr>
          <w:sz w:val="16"/>
          <w:lang w:val="fr-FR"/>
        </w:rPr>
      </w:pPr>
    </w:p>
    <w:p w:rsidR="00C8113D" w:rsidRPr="00F527FB" w:rsidRDefault="00C8113D">
      <w:pPr>
        <w:rPr>
          <w:lang w:val="fr-FR"/>
        </w:rPr>
      </w:pPr>
    </w:p>
    <w:p w:rsidR="00C8113D" w:rsidRPr="00F527FB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lang w:val="fr-FR"/>
        </w:r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360" w:hanging="36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1.</w:t>
      </w:r>
      <w:r w:rsidRPr="003F778A">
        <w:rPr>
          <w:sz w:val="22"/>
          <w:szCs w:val="22"/>
          <w:lang w:val="en-GB"/>
        </w:rPr>
        <w:tab/>
        <w:t xml:space="preserve">On October 1, </w:t>
      </w:r>
      <w:r w:rsidR="00486A33" w:rsidRPr="003F778A">
        <w:rPr>
          <w:sz w:val="22"/>
          <w:szCs w:val="22"/>
          <w:lang w:val="en-GB"/>
        </w:rPr>
        <w:t>201</w:t>
      </w:r>
      <w:r w:rsidR="008D7716" w:rsidRPr="003F778A">
        <w:rPr>
          <w:sz w:val="22"/>
          <w:szCs w:val="22"/>
          <w:lang w:val="en-GB"/>
        </w:rPr>
        <w:t>6</w:t>
      </w:r>
      <w:r w:rsidRPr="003F778A">
        <w:rPr>
          <w:sz w:val="22"/>
          <w:szCs w:val="22"/>
          <w:lang w:val="en-GB"/>
        </w:rPr>
        <w:t xml:space="preserve">, </w:t>
      </w:r>
      <w:proofErr w:type="spellStart"/>
      <w:r w:rsidRPr="003F778A">
        <w:rPr>
          <w:sz w:val="22"/>
          <w:szCs w:val="22"/>
          <w:lang w:val="en-GB"/>
        </w:rPr>
        <w:t>Bartow</w:t>
      </w:r>
      <w:proofErr w:type="spellEnd"/>
      <w:r w:rsidRPr="003F778A">
        <w:rPr>
          <w:sz w:val="22"/>
          <w:szCs w:val="22"/>
          <w:lang w:val="en-GB"/>
        </w:rPr>
        <w:t xml:space="preserve"> Company purchased a delivery truck for $45,000. It is estimated that the truck will be driven 320,000</w:t>
      </w:r>
      <w:r w:rsidR="0062513A" w:rsidRPr="003F778A">
        <w:rPr>
          <w:sz w:val="22"/>
          <w:szCs w:val="22"/>
          <w:lang w:val="en-GB"/>
        </w:rPr>
        <w:t xml:space="preserve"> </w:t>
      </w:r>
      <w:r w:rsidRPr="003F778A">
        <w:rPr>
          <w:sz w:val="22"/>
          <w:szCs w:val="22"/>
          <w:lang w:val="en-GB"/>
        </w:rPr>
        <w:t>km during a five-year period, after which it will be sold for $5,000. The truck was driven 30,000</w:t>
      </w:r>
      <w:r w:rsidR="009A70EA" w:rsidRPr="003F778A">
        <w:rPr>
          <w:sz w:val="22"/>
          <w:szCs w:val="22"/>
          <w:lang w:val="en-GB"/>
        </w:rPr>
        <w:t xml:space="preserve"> </w:t>
      </w:r>
      <w:r w:rsidRPr="003F778A">
        <w:rPr>
          <w:sz w:val="22"/>
          <w:szCs w:val="22"/>
          <w:lang w:val="en-GB"/>
        </w:rPr>
        <w:t xml:space="preserve">km in </w:t>
      </w:r>
      <w:r w:rsidR="0062513A" w:rsidRPr="003F778A">
        <w:rPr>
          <w:sz w:val="22"/>
          <w:szCs w:val="22"/>
          <w:lang w:val="en-GB"/>
        </w:rPr>
        <w:t>20</w:t>
      </w:r>
      <w:r w:rsidR="00486A33" w:rsidRPr="003F778A">
        <w:rPr>
          <w:sz w:val="22"/>
          <w:szCs w:val="22"/>
          <w:lang w:val="en-GB"/>
        </w:rPr>
        <w:t>1</w:t>
      </w:r>
      <w:r w:rsidR="008D7716" w:rsidRPr="003F778A">
        <w:rPr>
          <w:sz w:val="22"/>
          <w:szCs w:val="22"/>
          <w:lang w:val="en-GB"/>
        </w:rPr>
        <w:t>6</w:t>
      </w:r>
      <w:r w:rsidRPr="003F778A">
        <w:rPr>
          <w:sz w:val="22"/>
          <w:szCs w:val="22"/>
          <w:lang w:val="en-GB"/>
        </w:rPr>
        <w:t>.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ab/>
        <w:t>Calculate: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ab/>
        <w:t>a)</w:t>
      </w:r>
      <w:r w:rsidRPr="003F778A">
        <w:rPr>
          <w:sz w:val="22"/>
          <w:szCs w:val="22"/>
          <w:lang w:val="en-GB"/>
        </w:rPr>
        <w:tab/>
      </w:r>
      <w:r w:rsidR="004A397B" w:rsidRPr="003F778A">
        <w:rPr>
          <w:sz w:val="22"/>
          <w:szCs w:val="22"/>
          <w:lang w:val="en-GB"/>
        </w:rPr>
        <w:t xml:space="preserve">Depreciation </w:t>
      </w:r>
      <w:r w:rsidRPr="003F778A">
        <w:rPr>
          <w:sz w:val="22"/>
          <w:szCs w:val="22"/>
          <w:lang w:val="en-GB"/>
        </w:rPr>
        <w:t xml:space="preserve">for </w:t>
      </w:r>
      <w:r w:rsidR="0062513A" w:rsidRPr="003F778A">
        <w:rPr>
          <w:sz w:val="22"/>
          <w:szCs w:val="22"/>
          <w:lang w:val="en-GB"/>
        </w:rPr>
        <w:t>20</w:t>
      </w:r>
      <w:r w:rsidR="00486A33" w:rsidRPr="003F778A">
        <w:rPr>
          <w:sz w:val="22"/>
          <w:szCs w:val="22"/>
          <w:lang w:val="en-GB"/>
        </w:rPr>
        <w:t>1</w:t>
      </w:r>
      <w:r w:rsidR="008D7716" w:rsidRPr="003F778A">
        <w:rPr>
          <w:sz w:val="22"/>
          <w:szCs w:val="22"/>
          <w:lang w:val="en-GB"/>
        </w:rPr>
        <w:t>6</w:t>
      </w:r>
      <w:r w:rsidR="0062513A" w:rsidRPr="003F778A">
        <w:rPr>
          <w:sz w:val="22"/>
          <w:szCs w:val="22"/>
          <w:lang w:val="en-GB"/>
        </w:rPr>
        <w:t xml:space="preserve"> </w:t>
      </w:r>
      <w:r w:rsidRPr="003F778A">
        <w:rPr>
          <w:sz w:val="22"/>
          <w:szCs w:val="22"/>
          <w:lang w:val="en-GB"/>
        </w:rPr>
        <w:t>using the straight-line method.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ab/>
        <w:t>b)</w:t>
      </w:r>
      <w:r w:rsidRPr="003F778A">
        <w:rPr>
          <w:sz w:val="22"/>
          <w:szCs w:val="22"/>
          <w:lang w:val="en-GB"/>
        </w:rPr>
        <w:tab/>
      </w:r>
      <w:r w:rsidR="004A397B" w:rsidRPr="003F778A">
        <w:rPr>
          <w:sz w:val="22"/>
          <w:szCs w:val="22"/>
          <w:lang w:val="en-GB"/>
        </w:rPr>
        <w:t xml:space="preserve">Depreciation </w:t>
      </w:r>
      <w:r w:rsidRPr="003F778A">
        <w:rPr>
          <w:sz w:val="22"/>
          <w:szCs w:val="22"/>
          <w:lang w:val="en-GB"/>
        </w:rPr>
        <w:t xml:space="preserve">for </w:t>
      </w:r>
      <w:r w:rsidR="0062513A" w:rsidRPr="003F778A">
        <w:rPr>
          <w:sz w:val="22"/>
          <w:szCs w:val="22"/>
          <w:lang w:val="en-GB"/>
        </w:rPr>
        <w:t>20</w:t>
      </w:r>
      <w:r w:rsidR="00486A33" w:rsidRPr="003F778A">
        <w:rPr>
          <w:sz w:val="22"/>
          <w:szCs w:val="22"/>
          <w:lang w:val="en-GB"/>
        </w:rPr>
        <w:t>1</w:t>
      </w:r>
      <w:r w:rsidR="008D7716" w:rsidRPr="003F778A">
        <w:rPr>
          <w:sz w:val="22"/>
          <w:szCs w:val="22"/>
          <w:lang w:val="en-GB"/>
        </w:rPr>
        <w:t>6 and 2017</w:t>
      </w:r>
      <w:r w:rsidR="0062513A" w:rsidRPr="003F778A">
        <w:rPr>
          <w:sz w:val="22"/>
          <w:szCs w:val="22"/>
          <w:lang w:val="en-GB"/>
        </w:rPr>
        <w:t xml:space="preserve"> </w:t>
      </w:r>
      <w:r w:rsidRPr="003F778A">
        <w:rPr>
          <w:sz w:val="22"/>
          <w:szCs w:val="22"/>
          <w:lang w:val="en-GB"/>
        </w:rPr>
        <w:t>using the double-</w:t>
      </w:r>
      <w:r w:rsidR="0062513A" w:rsidRPr="003F778A">
        <w:rPr>
          <w:sz w:val="22"/>
          <w:szCs w:val="22"/>
          <w:lang w:val="en-GB"/>
        </w:rPr>
        <w:t xml:space="preserve">diminishing </w:t>
      </w:r>
      <w:r w:rsidR="009A70EA" w:rsidRPr="003F778A">
        <w:rPr>
          <w:sz w:val="22"/>
          <w:szCs w:val="22"/>
          <w:lang w:val="en-GB"/>
        </w:rPr>
        <w:t xml:space="preserve">balance </w:t>
      </w:r>
      <w:r w:rsidRPr="003F778A">
        <w:rPr>
          <w:sz w:val="22"/>
          <w:szCs w:val="22"/>
          <w:lang w:val="en-GB"/>
        </w:rPr>
        <w:t>method.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ab/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ab/>
      </w:r>
      <w:r w:rsidR="008D7716" w:rsidRPr="003F778A">
        <w:rPr>
          <w:sz w:val="22"/>
          <w:szCs w:val="22"/>
          <w:lang w:val="en-GB"/>
        </w:rPr>
        <w:t>c</w:t>
      </w:r>
      <w:r w:rsidRPr="003F778A">
        <w:rPr>
          <w:sz w:val="22"/>
          <w:szCs w:val="22"/>
          <w:lang w:val="en-GB"/>
        </w:rPr>
        <w:t>)</w:t>
      </w:r>
      <w:r w:rsidRPr="003F778A">
        <w:rPr>
          <w:sz w:val="22"/>
          <w:szCs w:val="22"/>
          <w:lang w:val="en-GB"/>
        </w:rPr>
        <w:tab/>
      </w:r>
      <w:r w:rsidR="004A397B" w:rsidRPr="003F778A">
        <w:rPr>
          <w:sz w:val="22"/>
          <w:szCs w:val="22"/>
          <w:lang w:val="en-GB"/>
        </w:rPr>
        <w:t xml:space="preserve">Depreciation </w:t>
      </w:r>
      <w:r w:rsidRPr="003F778A">
        <w:rPr>
          <w:sz w:val="22"/>
          <w:szCs w:val="22"/>
          <w:lang w:val="en-GB"/>
        </w:rPr>
        <w:t xml:space="preserve">for </w:t>
      </w:r>
      <w:r w:rsidR="0062513A" w:rsidRPr="003F778A">
        <w:rPr>
          <w:sz w:val="22"/>
          <w:szCs w:val="22"/>
          <w:lang w:val="en-GB"/>
        </w:rPr>
        <w:t>20</w:t>
      </w:r>
      <w:r w:rsidR="00486A33" w:rsidRPr="003F778A">
        <w:rPr>
          <w:sz w:val="22"/>
          <w:szCs w:val="22"/>
          <w:lang w:val="en-GB"/>
        </w:rPr>
        <w:t>1</w:t>
      </w:r>
      <w:r w:rsidR="008D7716" w:rsidRPr="003F778A">
        <w:rPr>
          <w:sz w:val="22"/>
          <w:szCs w:val="22"/>
          <w:lang w:val="en-GB"/>
        </w:rPr>
        <w:t>7</w:t>
      </w:r>
      <w:r w:rsidR="0062513A" w:rsidRPr="003F778A">
        <w:rPr>
          <w:sz w:val="22"/>
          <w:szCs w:val="22"/>
          <w:lang w:val="en-GB"/>
        </w:rPr>
        <w:t xml:space="preserve"> </w:t>
      </w:r>
      <w:r w:rsidRPr="003F778A">
        <w:rPr>
          <w:sz w:val="22"/>
          <w:szCs w:val="22"/>
          <w:lang w:val="en-GB"/>
        </w:rPr>
        <w:t>using the units-of-</w:t>
      </w:r>
      <w:r w:rsidR="0062513A" w:rsidRPr="003F778A">
        <w:rPr>
          <w:sz w:val="22"/>
          <w:szCs w:val="22"/>
          <w:lang w:val="en-GB"/>
        </w:rPr>
        <w:t xml:space="preserve">production </w:t>
      </w:r>
      <w:r w:rsidRPr="003F778A">
        <w:rPr>
          <w:sz w:val="22"/>
          <w:szCs w:val="22"/>
          <w:lang w:val="en-GB"/>
        </w:rPr>
        <w:t>method.</w:t>
      </w:r>
    </w:p>
    <w:p w:rsidR="00C8113D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lang w:val="en-GB"/>
        </w:rPr>
      </w:pPr>
    </w:p>
    <w:p w:rsidR="00C8113D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lang w:val="en-GB"/>
        </w:rPr>
      </w:pPr>
    </w:p>
    <w:p w:rsidR="003F778A" w:rsidRDefault="00C8113D" w:rsidP="003F778A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360" w:hanging="360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 xml:space="preserve">2. </w:t>
      </w:r>
      <w:r w:rsidRPr="003F778A">
        <w:rPr>
          <w:sz w:val="22"/>
          <w:szCs w:val="22"/>
          <w:lang w:val="en-GB"/>
        </w:rPr>
        <w:tab/>
        <w:t xml:space="preserve">On April 30, </w:t>
      </w:r>
      <w:r w:rsidR="0062513A" w:rsidRPr="003F778A">
        <w:rPr>
          <w:sz w:val="22"/>
          <w:szCs w:val="22"/>
          <w:lang w:val="en-GB"/>
        </w:rPr>
        <w:t>201</w:t>
      </w:r>
      <w:r w:rsidR="008D7716" w:rsidRPr="003F778A">
        <w:rPr>
          <w:sz w:val="22"/>
          <w:szCs w:val="22"/>
          <w:lang w:val="en-GB"/>
        </w:rPr>
        <w:t>7</w:t>
      </w:r>
      <w:r w:rsidRPr="003F778A">
        <w:rPr>
          <w:sz w:val="22"/>
          <w:szCs w:val="22"/>
          <w:lang w:val="en-GB"/>
        </w:rPr>
        <w:t xml:space="preserve">, Wilson Company sold a used piece of manufacturing equipment for $6,500. The equipment had been purchased on January 1, </w:t>
      </w:r>
      <w:r w:rsidR="0062513A" w:rsidRPr="003F778A">
        <w:rPr>
          <w:sz w:val="22"/>
          <w:szCs w:val="22"/>
          <w:lang w:val="en-GB"/>
        </w:rPr>
        <w:t>20</w:t>
      </w:r>
      <w:r w:rsidR="005F37B8" w:rsidRPr="003F778A">
        <w:rPr>
          <w:sz w:val="22"/>
          <w:szCs w:val="22"/>
          <w:lang w:val="en-GB"/>
        </w:rPr>
        <w:t>1</w:t>
      </w:r>
      <w:r w:rsidR="008D7716" w:rsidRPr="003F778A">
        <w:rPr>
          <w:sz w:val="22"/>
          <w:szCs w:val="22"/>
          <w:lang w:val="en-GB"/>
        </w:rPr>
        <w:t>4</w:t>
      </w:r>
      <w:r w:rsidR="0062513A" w:rsidRPr="003F778A">
        <w:rPr>
          <w:sz w:val="22"/>
          <w:szCs w:val="22"/>
          <w:lang w:val="en-GB"/>
        </w:rPr>
        <w:t xml:space="preserve"> </w:t>
      </w:r>
      <w:r w:rsidRPr="003F778A">
        <w:rPr>
          <w:sz w:val="22"/>
          <w:szCs w:val="22"/>
          <w:lang w:val="en-GB"/>
        </w:rPr>
        <w:t xml:space="preserve">for $50,000. The equipment was estimated to have a useful life of 4 years, with a residual value of $2,000. The equipment had been </w:t>
      </w:r>
      <w:r w:rsidR="009127EC" w:rsidRPr="003F778A">
        <w:rPr>
          <w:sz w:val="22"/>
          <w:szCs w:val="22"/>
          <w:lang w:val="en-GB"/>
        </w:rPr>
        <w:t xml:space="preserve">depreciated </w:t>
      </w:r>
      <w:r w:rsidRPr="003F778A">
        <w:rPr>
          <w:sz w:val="22"/>
          <w:szCs w:val="22"/>
          <w:lang w:val="en-GB"/>
        </w:rPr>
        <w:t xml:space="preserve">using the straight-line method. </w:t>
      </w:r>
      <w:r w:rsidR="009127EC" w:rsidRPr="003F778A">
        <w:rPr>
          <w:sz w:val="22"/>
          <w:szCs w:val="22"/>
          <w:lang w:val="en-GB"/>
        </w:rPr>
        <w:t xml:space="preserve">Depreciation </w:t>
      </w:r>
      <w:r w:rsidRPr="003F778A">
        <w:rPr>
          <w:sz w:val="22"/>
          <w:szCs w:val="22"/>
          <w:lang w:val="en-GB"/>
        </w:rPr>
        <w:t xml:space="preserve">was last recorded for the year ended December 31, </w:t>
      </w:r>
      <w:r w:rsidR="0062513A" w:rsidRPr="003F778A">
        <w:rPr>
          <w:sz w:val="22"/>
          <w:szCs w:val="22"/>
          <w:lang w:val="en-GB"/>
        </w:rPr>
        <w:t>20</w:t>
      </w:r>
      <w:r w:rsidR="005F37B8" w:rsidRPr="003F778A">
        <w:rPr>
          <w:sz w:val="22"/>
          <w:szCs w:val="22"/>
          <w:lang w:val="en-GB"/>
        </w:rPr>
        <w:t>1</w:t>
      </w:r>
      <w:r w:rsidR="008D7716" w:rsidRPr="003F778A">
        <w:rPr>
          <w:sz w:val="22"/>
          <w:szCs w:val="22"/>
          <w:lang w:val="en-GB"/>
        </w:rPr>
        <w:t>6</w:t>
      </w:r>
      <w:r w:rsidRPr="003F778A">
        <w:rPr>
          <w:sz w:val="22"/>
          <w:szCs w:val="22"/>
          <w:lang w:val="en-GB"/>
        </w:rPr>
        <w:t>.</w:t>
      </w:r>
    </w:p>
    <w:p w:rsidR="003F778A" w:rsidRDefault="003F778A" w:rsidP="003F778A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360" w:hanging="360"/>
        <w:rPr>
          <w:sz w:val="22"/>
          <w:szCs w:val="22"/>
          <w:lang w:val="en-GB"/>
        </w:rPr>
      </w:pPr>
    </w:p>
    <w:p w:rsidR="00C8113D" w:rsidRPr="003F778A" w:rsidRDefault="00C8113D" w:rsidP="003F778A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ind w:left="360" w:hanging="76"/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 xml:space="preserve">Record </w:t>
      </w:r>
      <w:r w:rsidR="008D7716" w:rsidRPr="003F778A">
        <w:rPr>
          <w:sz w:val="22"/>
          <w:szCs w:val="22"/>
          <w:lang w:val="en-GB"/>
        </w:rPr>
        <w:t xml:space="preserve">all the necessary journal entries associated with </w:t>
      </w:r>
      <w:r w:rsidRPr="003F778A">
        <w:rPr>
          <w:sz w:val="22"/>
          <w:szCs w:val="22"/>
          <w:lang w:val="en-GB"/>
        </w:rPr>
        <w:t xml:space="preserve">the sale of the equipment on Apr 30, </w:t>
      </w:r>
      <w:r w:rsidR="0062513A" w:rsidRPr="003F778A">
        <w:rPr>
          <w:sz w:val="22"/>
          <w:szCs w:val="22"/>
          <w:lang w:val="en-GB"/>
        </w:rPr>
        <w:t>201</w:t>
      </w:r>
      <w:r w:rsidR="005F37B8" w:rsidRPr="003F778A">
        <w:rPr>
          <w:sz w:val="22"/>
          <w:szCs w:val="22"/>
          <w:lang w:val="en-GB"/>
        </w:rPr>
        <w:t>3</w:t>
      </w:r>
      <w:r w:rsidRPr="003F778A">
        <w:rPr>
          <w:sz w:val="22"/>
          <w:szCs w:val="22"/>
          <w:lang w:val="en-GB"/>
        </w:rPr>
        <w:t>.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</w:p>
    <w:p w:rsidR="003F778A" w:rsidRDefault="00CF2839">
      <w:pPr>
        <w:pStyle w:val="Heading3"/>
        <w:ind w:firstLine="0"/>
        <w:rPr>
          <w:sz w:val="32"/>
          <w:lang w:val="en-GB"/>
        </w:rPr>
      </w:pPr>
      <w:r>
        <w:rPr>
          <w:sz w:val="32"/>
          <w:lang w:val="en-GB"/>
        </w:rPr>
        <w:br w:type="page"/>
      </w:r>
    </w:p>
    <w:p w:rsidR="003F778A" w:rsidRDefault="003F778A">
      <w:pPr>
        <w:pStyle w:val="Heading3"/>
        <w:ind w:firstLine="0"/>
        <w:rPr>
          <w:sz w:val="32"/>
          <w:lang w:val="en-GB"/>
        </w:rPr>
      </w:pPr>
    </w:p>
    <w:p w:rsidR="00C8113D" w:rsidRDefault="00C8113D">
      <w:pPr>
        <w:pStyle w:val="Heading3"/>
        <w:ind w:firstLine="0"/>
        <w:rPr>
          <w:sz w:val="32"/>
          <w:lang w:val="en-GB"/>
        </w:rPr>
      </w:pPr>
      <w:r>
        <w:rPr>
          <w:sz w:val="32"/>
          <w:lang w:val="en-GB"/>
        </w:rPr>
        <w:t xml:space="preserve">ANSWERS TO 20-MINUTE QUIZ #2 </w:t>
      </w:r>
    </w:p>
    <w:p w:rsidR="00C8113D" w:rsidRDefault="00C8113D">
      <w:pPr>
        <w:pBdr>
          <w:bottom w:val="thinThickSmallGap" w:sz="24" w:space="1" w:color="auto"/>
        </w:pBdr>
        <w:rPr>
          <w:sz w:val="16"/>
        </w:rPr>
      </w:pPr>
    </w:p>
    <w:p w:rsidR="00C8113D" w:rsidRDefault="00C8113D"/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1.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a)</w:t>
      </w:r>
      <w:r w:rsidRPr="003F778A">
        <w:rPr>
          <w:sz w:val="22"/>
          <w:szCs w:val="22"/>
          <w:lang w:val="en-GB"/>
        </w:rPr>
        <w:tab/>
      </w:r>
      <w:r w:rsidR="00115E47" w:rsidRPr="003F778A">
        <w:rPr>
          <w:sz w:val="22"/>
          <w:szCs w:val="22"/>
          <w:lang w:val="en-GB"/>
        </w:rPr>
        <w:t xml:space="preserve">Depreciation </w:t>
      </w:r>
      <w:r w:rsidRPr="003F778A">
        <w:rPr>
          <w:sz w:val="22"/>
          <w:szCs w:val="22"/>
          <w:lang w:val="en-GB"/>
        </w:rPr>
        <w:t xml:space="preserve">for </w:t>
      </w:r>
      <w:r w:rsidR="0062513A" w:rsidRPr="003F778A">
        <w:rPr>
          <w:sz w:val="22"/>
          <w:szCs w:val="22"/>
          <w:lang w:val="en-GB"/>
        </w:rPr>
        <w:t>20</w:t>
      </w:r>
      <w:r w:rsidR="001A061A" w:rsidRPr="003F778A">
        <w:rPr>
          <w:sz w:val="22"/>
          <w:szCs w:val="22"/>
          <w:lang w:val="en-GB"/>
        </w:rPr>
        <w:t>1</w:t>
      </w:r>
      <w:r w:rsidR="008D7716" w:rsidRPr="003F778A">
        <w:rPr>
          <w:sz w:val="22"/>
          <w:szCs w:val="22"/>
          <w:lang w:val="en-GB"/>
        </w:rPr>
        <w:t>6</w:t>
      </w:r>
      <w:r w:rsidR="0062513A" w:rsidRPr="003F778A">
        <w:rPr>
          <w:sz w:val="22"/>
          <w:szCs w:val="22"/>
          <w:lang w:val="en-GB"/>
        </w:rPr>
        <w:t xml:space="preserve"> </w:t>
      </w:r>
      <w:r w:rsidRPr="003F778A">
        <w:rPr>
          <w:sz w:val="22"/>
          <w:szCs w:val="22"/>
          <w:lang w:val="en-GB"/>
        </w:rPr>
        <w:t>using the straight-line method: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ab/>
        <w:t xml:space="preserve">$45,000 - $5,000 </w:t>
      </w:r>
      <w:r w:rsidRPr="003F778A">
        <w:rPr>
          <w:sz w:val="22"/>
          <w:szCs w:val="22"/>
          <w:lang w:val="en-GB"/>
        </w:rPr>
        <w:tab/>
      </w:r>
      <w:r w:rsidRPr="003F778A">
        <w:rPr>
          <w:sz w:val="22"/>
          <w:szCs w:val="22"/>
          <w:lang w:val="en-GB"/>
        </w:rPr>
        <w:tab/>
        <w:t>=</w:t>
      </w:r>
      <w:r w:rsidRPr="003F778A">
        <w:rPr>
          <w:sz w:val="22"/>
          <w:szCs w:val="22"/>
          <w:lang w:val="en-GB"/>
        </w:rPr>
        <w:tab/>
        <w:t>$40,000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ab/>
        <w:t>$40,000 ÷ 5 years</w:t>
      </w:r>
      <w:r w:rsidRPr="003F778A">
        <w:rPr>
          <w:sz w:val="22"/>
          <w:szCs w:val="22"/>
          <w:lang w:val="en-GB"/>
        </w:rPr>
        <w:tab/>
      </w:r>
      <w:r w:rsidRPr="003F778A">
        <w:rPr>
          <w:sz w:val="22"/>
          <w:szCs w:val="22"/>
          <w:lang w:val="en-GB"/>
        </w:rPr>
        <w:tab/>
        <w:t>=</w:t>
      </w:r>
      <w:r w:rsidRPr="003F778A">
        <w:rPr>
          <w:sz w:val="22"/>
          <w:szCs w:val="22"/>
          <w:lang w:val="en-GB"/>
        </w:rPr>
        <w:tab/>
        <w:t>$8,000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ab/>
        <w:t>$8,000 x 3/12</w:t>
      </w:r>
      <w:r w:rsidRPr="003F778A">
        <w:rPr>
          <w:sz w:val="22"/>
          <w:szCs w:val="22"/>
          <w:lang w:val="en-GB"/>
        </w:rPr>
        <w:tab/>
      </w:r>
      <w:r w:rsidRPr="003F778A">
        <w:rPr>
          <w:sz w:val="22"/>
          <w:szCs w:val="22"/>
          <w:lang w:val="en-GB"/>
        </w:rPr>
        <w:tab/>
      </w:r>
      <w:r w:rsidRPr="003F778A">
        <w:rPr>
          <w:sz w:val="22"/>
          <w:szCs w:val="22"/>
          <w:lang w:val="en-GB"/>
        </w:rPr>
        <w:tab/>
        <w:t>=</w:t>
      </w:r>
      <w:r w:rsidRPr="003F778A">
        <w:rPr>
          <w:sz w:val="22"/>
          <w:szCs w:val="22"/>
          <w:lang w:val="en-GB"/>
        </w:rPr>
        <w:tab/>
        <w:t>$2,000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b)</w:t>
      </w:r>
      <w:r w:rsidRPr="003F778A">
        <w:rPr>
          <w:sz w:val="22"/>
          <w:szCs w:val="22"/>
          <w:lang w:val="en-GB"/>
        </w:rPr>
        <w:tab/>
      </w:r>
      <w:r w:rsidR="00115E47" w:rsidRPr="003F778A">
        <w:rPr>
          <w:sz w:val="22"/>
          <w:szCs w:val="22"/>
          <w:lang w:val="en-GB"/>
        </w:rPr>
        <w:t xml:space="preserve">Depreciation </w:t>
      </w:r>
      <w:r w:rsidRPr="003F778A">
        <w:rPr>
          <w:sz w:val="22"/>
          <w:szCs w:val="22"/>
          <w:lang w:val="en-GB"/>
        </w:rPr>
        <w:t xml:space="preserve">for </w:t>
      </w:r>
      <w:r w:rsidR="0062513A" w:rsidRPr="003F778A">
        <w:rPr>
          <w:sz w:val="22"/>
          <w:szCs w:val="22"/>
          <w:lang w:val="en-GB"/>
        </w:rPr>
        <w:t>20</w:t>
      </w:r>
      <w:r w:rsidR="001A061A" w:rsidRPr="003F778A">
        <w:rPr>
          <w:sz w:val="22"/>
          <w:szCs w:val="22"/>
          <w:lang w:val="en-GB"/>
        </w:rPr>
        <w:t>1</w:t>
      </w:r>
      <w:r w:rsidR="008D7716" w:rsidRPr="003F778A">
        <w:rPr>
          <w:sz w:val="22"/>
          <w:szCs w:val="22"/>
          <w:lang w:val="en-GB"/>
        </w:rPr>
        <w:t>6</w:t>
      </w:r>
      <w:r w:rsidR="0062513A" w:rsidRPr="003F778A">
        <w:rPr>
          <w:sz w:val="22"/>
          <w:szCs w:val="22"/>
          <w:lang w:val="en-GB"/>
        </w:rPr>
        <w:t xml:space="preserve"> </w:t>
      </w:r>
      <w:r w:rsidRPr="003F778A">
        <w:rPr>
          <w:sz w:val="22"/>
          <w:szCs w:val="22"/>
          <w:lang w:val="en-GB"/>
        </w:rPr>
        <w:t>using the double-</w:t>
      </w:r>
      <w:r w:rsidR="0062513A" w:rsidRPr="003F778A">
        <w:rPr>
          <w:sz w:val="22"/>
          <w:szCs w:val="22"/>
          <w:lang w:val="en-GB"/>
        </w:rPr>
        <w:t xml:space="preserve">diminishing </w:t>
      </w:r>
      <w:r w:rsidR="009A70EA" w:rsidRPr="003F778A">
        <w:rPr>
          <w:sz w:val="22"/>
          <w:szCs w:val="22"/>
          <w:lang w:val="en-GB"/>
        </w:rPr>
        <w:t xml:space="preserve">balance </w:t>
      </w:r>
      <w:r w:rsidRPr="003F778A">
        <w:rPr>
          <w:sz w:val="22"/>
          <w:szCs w:val="22"/>
          <w:lang w:val="en-GB"/>
        </w:rPr>
        <w:t>method: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ab/>
        <w:t>100% ÷ 5 x 2 = 40%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ab/>
        <w:t>$45,000 x 40% x 3/12</w:t>
      </w:r>
      <w:r w:rsidRPr="003F778A">
        <w:rPr>
          <w:sz w:val="22"/>
          <w:szCs w:val="22"/>
          <w:lang w:val="en-GB"/>
        </w:rPr>
        <w:tab/>
        <w:t>=</w:t>
      </w:r>
      <w:r w:rsidRPr="003F778A">
        <w:rPr>
          <w:sz w:val="22"/>
          <w:szCs w:val="22"/>
          <w:lang w:val="en-GB"/>
        </w:rPr>
        <w:tab/>
        <w:t>$4,500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</w:p>
    <w:p w:rsidR="00C8113D" w:rsidRPr="003F778A" w:rsidRDefault="00115E47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 xml:space="preserve">Depreciation </w:t>
      </w:r>
      <w:r w:rsidR="00C8113D" w:rsidRPr="003F778A">
        <w:rPr>
          <w:sz w:val="22"/>
          <w:szCs w:val="22"/>
          <w:lang w:val="en-GB"/>
        </w:rPr>
        <w:t xml:space="preserve">for </w:t>
      </w:r>
      <w:r w:rsidR="0062513A" w:rsidRPr="003F778A">
        <w:rPr>
          <w:sz w:val="22"/>
          <w:szCs w:val="22"/>
          <w:lang w:val="en-GB"/>
        </w:rPr>
        <w:t>201</w:t>
      </w:r>
      <w:r w:rsidR="008D7716" w:rsidRPr="003F778A">
        <w:rPr>
          <w:sz w:val="22"/>
          <w:szCs w:val="22"/>
          <w:lang w:val="en-GB"/>
        </w:rPr>
        <w:t>7</w:t>
      </w:r>
      <w:r w:rsidR="0062513A" w:rsidRPr="003F778A">
        <w:rPr>
          <w:sz w:val="22"/>
          <w:szCs w:val="22"/>
          <w:lang w:val="en-GB"/>
        </w:rPr>
        <w:t xml:space="preserve"> </w:t>
      </w:r>
      <w:r w:rsidR="00C8113D" w:rsidRPr="003F778A">
        <w:rPr>
          <w:sz w:val="22"/>
          <w:szCs w:val="22"/>
          <w:lang w:val="en-GB"/>
        </w:rPr>
        <w:t>using the double-</w:t>
      </w:r>
      <w:r w:rsidR="009127EC" w:rsidRPr="003F778A">
        <w:rPr>
          <w:sz w:val="22"/>
          <w:szCs w:val="22"/>
          <w:lang w:val="en-GB"/>
        </w:rPr>
        <w:t xml:space="preserve">diminishing </w:t>
      </w:r>
      <w:r w:rsidR="009A70EA" w:rsidRPr="003F778A">
        <w:rPr>
          <w:sz w:val="22"/>
          <w:szCs w:val="22"/>
          <w:lang w:val="en-GB"/>
        </w:rPr>
        <w:t xml:space="preserve">balance </w:t>
      </w:r>
      <w:r w:rsidR="00C8113D" w:rsidRPr="003F778A">
        <w:rPr>
          <w:sz w:val="22"/>
          <w:szCs w:val="22"/>
          <w:lang w:val="en-GB"/>
        </w:rPr>
        <w:t>method: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ab/>
        <w:t xml:space="preserve">($45,000 - $4,500) x 40% </w:t>
      </w:r>
      <w:r w:rsidRPr="003F778A">
        <w:rPr>
          <w:sz w:val="22"/>
          <w:szCs w:val="22"/>
          <w:lang w:val="en-GB"/>
        </w:rPr>
        <w:tab/>
        <w:t>=</w:t>
      </w:r>
      <w:r w:rsidRPr="003F778A">
        <w:rPr>
          <w:sz w:val="22"/>
          <w:szCs w:val="22"/>
          <w:lang w:val="en-GB"/>
        </w:rPr>
        <w:tab/>
        <w:t>$16,200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</w:p>
    <w:p w:rsidR="00C8113D" w:rsidRPr="003F778A" w:rsidRDefault="008D7716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c</w:t>
      </w:r>
      <w:r w:rsidR="00C8113D" w:rsidRPr="003F778A">
        <w:rPr>
          <w:sz w:val="22"/>
          <w:szCs w:val="22"/>
          <w:lang w:val="en-GB"/>
        </w:rPr>
        <w:t>)</w:t>
      </w:r>
      <w:r w:rsidR="00C8113D" w:rsidRPr="003F778A">
        <w:rPr>
          <w:sz w:val="22"/>
          <w:szCs w:val="22"/>
          <w:lang w:val="en-GB"/>
        </w:rPr>
        <w:tab/>
      </w:r>
      <w:r w:rsidR="00115E47" w:rsidRPr="003F778A">
        <w:rPr>
          <w:sz w:val="22"/>
          <w:szCs w:val="22"/>
          <w:lang w:val="en-GB"/>
        </w:rPr>
        <w:t xml:space="preserve">Depreciation </w:t>
      </w:r>
      <w:r w:rsidR="00C8113D" w:rsidRPr="003F778A">
        <w:rPr>
          <w:sz w:val="22"/>
          <w:szCs w:val="22"/>
          <w:lang w:val="en-GB"/>
        </w:rPr>
        <w:t xml:space="preserve">for </w:t>
      </w:r>
      <w:r w:rsidR="0062513A" w:rsidRPr="003F778A">
        <w:rPr>
          <w:sz w:val="22"/>
          <w:szCs w:val="22"/>
          <w:lang w:val="en-GB"/>
        </w:rPr>
        <w:t>20</w:t>
      </w:r>
      <w:r w:rsidR="001A061A" w:rsidRPr="003F778A">
        <w:rPr>
          <w:sz w:val="22"/>
          <w:szCs w:val="22"/>
          <w:lang w:val="en-GB"/>
        </w:rPr>
        <w:t>1</w:t>
      </w:r>
      <w:r w:rsidRPr="003F778A">
        <w:rPr>
          <w:sz w:val="22"/>
          <w:szCs w:val="22"/>
          <w:lang w:val="en-GB"/>
        </w:rPr>
        <w:t>6</w:t>
      </w:r>
      <w:r w:rsidR="0062513A" w:rsidRPr="003F778A">
        <w:rPr>
          <w:sz w:val="22"/>
          <w:szCs w:val="22"/>
          <w:lang w:val="en-GB"/>
        </w:rPr>
        <w:t xml:space="preserve"> </w:t>
      </w:r>
      <w:r w:rsidR="00C8113D" w:rsidRPr="003F778A">
        <w:rPr>
          <w:sz w:val="22"/>
          <w:szCs w:val="22"/>
          <w:lang w:val="en-GB"/>
        </w:rPr>
        <w:t>using the units-of-</w:t>
      </w:r>
      <w:r w:rsidR="009127EC" w:rsidRPr="003F778A">
        <w:rPr>
          <w:sz w:val="22"/>
          <w:szCs w:val="22"/>
          <w:lang w:val="en-GB"/>
        </w:rPr>
        <w:t xml:space="preserve">production </w:t>
      </w:r>
      <w:r w:rsidR="00C8113D" w:rsidRPr="003F778A">
        <w:rPr>
          <w:sz w:val="22"/>
          <w:szCs w:val="22"/>
          <w:lang w:val="en-GB"/>
        </w:rPr>
        <w:t>method: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ab/>
        <w:t xml:space="preserve">$45,000 - $5,000 </w:t>
      </w:r>
      <w:r w:rsidRPr="003F778A">
        <w:rPr>
          <w:sz w:val="22"/>
          <w:szCs w:val="22"/>
          <w:lang w:val="en-GB"/>
        </w:rPr>
        <w:tab/>
      </w:r>
      <w:r w:rsidRPr="003F778A">
        <w:rPr>
          <w:sz w:val="22"/>
          <w:szCs w:val="22"/>
          <w:lang w:val="en-GB"/>
        </w:rPr>
        <w:tab/>
      </w:r>
      <w:r w:rsidRPr="003F778A">
        <w:rPr>
          <w:sz w:val="22"/>
          <w:szCs w:val="22"/>
          <w:lang w:val="en-GB"/>
        </w:rPr>
        <w:tab/>
        <w:t xml:space="preserve">= </w:t>
      </w:r>
      <w:r w:rsidRPr="003F778A">
        <w:rPr>
          <w:sz w:val="22"/>
          <w:szCs w:val="22"/>
          <w:lang w:val="en-GB"/>
        </w:rPr>
        <w:tab/>
        <w:t>$40,000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ab/>
        <w:t>$40,000 ÷ 320,000</w:t>
      </w:r>
      <w:r w:rsidR="009A70EA" w:rsidRPr="003F778A">
        <w:rPr>
          <w:sz w:val="22"/>
          <w:szCs w:val="22"/>
          <w:lang w:val="en-GB"/>
        </w:rPr>
        <w:t xml:space="preserve"> </w:t>
      </w:r>
      <w:r w:rsidRPr="003F778A">
        <w:rPr>
          <w:sz w:val="22"/>
          <w:szCs w:val="22"/>
          <w:lang w:val="en-GB"/>
        </w:rPr>
        <w:t xml:space="preserve">km </w:t>
      </w:r>
      <w:r w:rsidRPr="003F778A">
        <w:rPr>
          <w:sz w:val="22"/>
          <w:szCs w:val="22"/>
          <w:lang w:val="en-GB"/>
        </w:rPr>
        <w:tab/>
      </w:r>
      <w:r w:rsidRPr="003F778A">
        <w:rPr>
          <w:sz w:val="22"/>
          <w:szCs w:val="22"/>
          <w:lang w:val="en-GB"/>
        </w:rPr>
        <w:tab/>
        <w:t xml:space="preserve">= </w:t>
      </w:r>
      <w:r w:rsidRPr="003F778A">
        <w:rPr>
          <w:sz w:val="22"/>
          <w:szCs w:val="22"/>
          <w:lang w:val="en-GB"/>
        </w:rPr>
        <w:tab/>
        <w:t>$0.125</w:t>
      </w:r>
      <w:r w:rsidR="006C62E3" w:rsidRPr="003F778A">
        <w:rPr>
          <w:sz w:val="22"/>
          <w:szCs w:val="22"/>
          <w:lang w:val="en-GB"/>
        </w:rPr>
        <w:t xml:space="preserve"> per km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ab/>
        <w:t>$0.125</w:t>
      </w:r>
      <w:r w:rsidR="006C62E3" w:rsidRPr="003F778A">
        <w:rPr>
          <w:sz w:val="22"/>
          <w:szCs w:val="22"/>
          <w:lang w:val="en-GB"/>
        </w:rPr>
        <w:t xml:space="preserve"> per km</w:t>
      </w:r>
      <w:r w:rsidRPr="003F778A">
        <w:rPr>
          <w:sz w:val="22"/>
          <w:szCs w:val="22"/>
          <w:lang w:val="en-GB"/>
        </w:rPr>
        <w:t xml:space="preserve"> x 30,000</w:t>
      </w:r>
      <w:r w:rsidR="009A70EA" w:rsidRPr="003F778A">
        <w:rPr>
          <w:sz w:val="22"/>
          <w:szCs w:val="22"/>
          <w:lang w:val="en-GB"/>
        </w:rPr>
        <w:t xml:space="preserve"> </w:t>
      </w:r>
      <w:r w:rsidRPr="003F778A">
        <w:rPr>
          <w:sz w:val="22"/>
          <w:szCs w:val="22"/>
          <w:lang w:val="en-GB"/>
        </w:rPr>
        <w:t xml:space="preserve">km </w:t>
      </w:r>
      <w:r w:rsidRPr="003F778A">
        <w:rPr>
          <w:sz w:val="22"/>
          <w:szCs w:val="22"/>
          <w:lang w:val="en-GB"/>
        </w:rPr>
        <w:tab/>
      </w:r>
      <w:r w:rsidRPr="003F778A">
        <w:rPr>
          <w:sz w:val="22"/>
          <w:szCs w:val="22"/>
          <w:lang w:val="en-GB"/>
        </w:rPr>
        <w:tab/>
      </w:r>
      <w:r w:rsidRPr="003F778A">
        <w:rPr>
          <w:sz w:val="22"/>
          <w:szCs w:val="22"/>
          <w:lang w:val="en-GB"/>
        </w:rPr>
        <w:tab/>
        <w:t xml:space="preserve">= </w:t>
      </w:r>
      <w:r w:rsidRPr="003F778A">
        <w:rPr>
          <w:sz w:val="22"/>
          <w:szCs w:val="22"/>
          <w:lang w:val="en-GB"/>
        </w:rPr>
        <w:tab/>
        <w:t>$3,750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2.</w:t>
      </w:r>
    </w:p>
    <w:p w:rsidR="00C8113D" w:rsidRPr="003F778A" w:rsidRDefault="009127EC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Carrying amount</w:t>
      </w:r>
      <w:r w:rsidR="00C8113D" w:rsidRPr="003F778A">
        <w:rPr>
          <w:sz w:val="22"/>
          <w:szCs w:val="22"/>
          <w:lang w:val="en-GB"/>
        </w:rPr>
        <w:t xml:space="preserve"> on December 31, </w:t>
      </w:r>
      <w:r w:rsidR="0062513A" w:rsidRPr="003F778A">
        <w:rPr>
          <w:sz w:val="22"/>
          <w:szCs w:val="22"/>
          <w:lang w:val="en-GB"/>
        </w:rPr>
        <w:t>20</w:t>
      </w:r>
      <w:r w:rsidR="001A061A" w:rsidRPr="003F778A">
        <w:rPr>
          <w:sz w:val="22"/>
          <w:szCs w:val="22"/>
          <w:lang w:val="en-GB"/>
        </w:rPr>
        <w:t>1</w:t>
      </w:r>
      <w:r w:rsidR="008D7716" w:rsidRPr="003F778A">
        <w:rPr>
          <w:sz w:val="22"/>
          <w:szCs w:val="22"/>
          <w:lang w:val="en-GB"/>
        </w:rPr>
        <w:t>6</w:t>
      </w:r>
      <w:r w:rsidR="00C8113D" w:rsidRPr="003F778A">
        <w:rPr>
          <w:sz w:val="22"/>
          <w:szCs w:val="22"/>
          <w:lang w:val="en-GB"/>
        </w:rPr>
        <w:t>: $14,000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ab/>
        <w:t xml:space="preserve">($50,000 - $2,000) ÷ 4 = $12,000 annual </w:t>
      </w:r>
      <w:r w:rsidR="009127EC" w:rsidRPr="003F778A">
        <w:rPr>
          <w:sz w:val="22"/>
          <w:szCs w:val="22"/>
          <w:lang w:val="en-GB"/>
        </w:rPr>
        <w:t>depreciation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ab/>
        <w:t xml:space="preserve">$12,000 x 3 = $36,000 accumulated </w:t>
      </w:r>
      <w:r w:rsidR="009127EC" w:rsidRPr="003F778A">
        <w:rPr>
          <w:sz w:val="22"/>
          <w:szCs w:val="22"/>
          <w:lang w:val="en-GB"/>
        </w:rPr>
        <w:t>depreciation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ab/>
        <w:t>$50,000 - $36,000 = $14,000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 xml:space="preserve">Record the </w:t>
      </w:r>
      <w:r w:rsidR="009127EC" w:rsidRPr="003F778A">
        <w:rPr>
          <w:sz w:val="22"/>
          <w:szCs w:val="22"/>
          <w:lang w:val="en-GB"/>
        </w:rPr>
        <w:t xml:space="preserve">depreciation </w:t>
      </w:r>
      <w:r w:rsidRPr="003F778A">
        <w:rPr>
          <w:sz w:val="22"/>
          <w:szCs w:val="22"/>
          <w:lang w:val="en-GB"/>
        </w:rPr>
        <w:t xml:space="preserve">for </w:t>
      </w:r>
      <w:r w:rsidR="0062513A" w:rsidRPr="003F778A">
        <w:rPr>
          <w:sz w:val="22"/>
          <w:szCs w:val="22"/>
          <w:lang w:val="en-GB"/>
        </w:rPr>
        <w:t>201</w:t>
      </w:r>
      <w:r w:rsidR="008D7716" w:rsidRPr="003F778A">
        <w:rPr>
          <w:sz w:val="22"/>
          <w:szCs w:val="22"/>
          <w:lang w:val="en-GB"/>
        </w:rPr>
        <w:t>7</w:t>
      </w:r>
      <w:r w:rsidRPr="003F778A">
        <w:rPr>
          <w:sz w:val="22"/>
          <w:szCs w:val="22"/>
          <w:lang w:val="en-GB"/>
        </w:rPr>
        <w:t>.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</w:p>
    <w:tbl>
      <w:tblPr>
        <w:tblW w:w="0" w:type="auto"/>
        <w:tblInd w:w="468" w:type="dxa"/>
        <w:tblLayout w:type="fixed"/>
        <w:tblLook w:val="00BC"/>
      </w:tblPr>
      <w:tblGrid>
        <w:gridCol w:w="450"/>
        <w:gridCol w:w="990"/>
        <w:gridCol w:w="6030"/>
        <w:gridCol w:w="990"/>
        <w:gridCol w:w="990"/>
      </w:tblGrid>
      <w:tr w:rsidR="00C8113D" w:rsidRPr="003F778A">
        <w:trPr>
          <w:cantSplit/>
        </w:trPr>
        <w:tc>
          <w:tcPr>
            <w:tcW w:w="450" w:type="dxa"/>
          </w:tcPr>
          <w:p w:rsidR="00C8113D" w:rsidRPr="003F778A" w:rsidRDefault="00C8113D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right w:val="single" w:sz="4" w:space="0" w:color="auto"/>
            </w:tcBorders>
          </w:tcPr>
          <w:p w:rsidR="00C8113D" w:rsidRPr="003F778A" w:rsidRDefault="00C8113D">
            <w:pPr>
              <w:rPr>
                <w:sz w:val="22"/>
                <w:szCs w:val="22"/>
              </w:rPr>
            </w:pPr>
            <w:r w:rsidRPr="003F778A">
              <w:rPr>
                <w:sz w:val="22"/>
                <w:szCs w:val="22"/>
              </w:rPr>
              <w:t>Apr 30</w:t>
            </w:r>
          </w:p>
        </w:tc>
        <w:tc>
          <w:tcPr>
            <w:tcW w:w="6030" w:type="dxa"/>
            <w:tcBorders>
              <w:left w:val="single" w:sz="4" w:space="0" w:color="auto"/>
              <w:right w:val="single" w:sz="4" w:space="0" w:color="auto"/>
            </w:tcBorders>
          </w:tcPr>
          <w:p w:rsidR="00C8113D" w:rsidRPr="003F778A" w:rsidRDefault="009127EC">
            <w:pPr>
              <w:tabs>
                <w:tab w:val="left" w:pos="252"/>
                <w:tab w:val="left" w:pos="612"/>
              </w:tabs>
              <w:rPr>
                <w:sz w:val="22"/>
                <w:szCs w:val="22"/>
              </w:rPr>
            </w:pPr>
            <w:r w:rsidRPr="003F778A">
              <w:rPr>
                <w:sz w:val="22"/>
                <w:szCs w:val="22"/>
              </w:rPr>
              <w:t xml:space="preserve">Depreciation </w:t>
            </w:r>
            <w:r w:rsidR="00C8113D" w:rsidRPr="003F778A">
              <w:rPr>
                <w:sz w:val="22"/>
                <w:szCs w:val="22"/>
              </w:rPr>
              <w:t>Expense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8113D" w:rsidRPr="003F778A" w:rsidRDefault="00C8113D">
            <w:pPr>
              <w:jc w:val="right"/>
              <w:rPr>
                <w:sz w:val="22"/>
                <w:szCs w:val="22"/>
              </w:rPr>
            </w:pPr>
            <w:r w:rsidRPr="003F778A">
              <w:rPr>
                <w:sz w:val="22"/>
                <w:szCs w:val="22"/>
              </w:rPr>
              <w:t>4,000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C8113D" w:rsidRPr="003F778A" w:rsidRDefault="00C8113D">
            <w:pPr>
              <w:jc w:val="right"/>
              <w:rPr>
                <w:sz w:val="22"/>
                <w:szCs w:val="22"/>
              </w:rPr>
            </w:pPr>
          </w:p>
        </w:tc>
      </w:tr>
      <w:tr w:rsidR="00C8113D" w:rsidRPr="003F778A">
        <w:trPr>
          <w:cantSplit/>
        </w:trPr>
        <w:tc>
          <w:tcPr>
            <w:tcW w:w="450" w:type="dxa"/>
          </w:tcPr>
          <w:p w:rsidR="00C8113D" w:rsidRPr="003F778A" w:rsidRDefault="00C8113D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right w:val="single" w:sz="4" w:space="0" w:color="auto"/>
            </w:tcBorders>
          </w:tcPr>
          <w:p w:rsidR="00C8113D" w:rsidRPr="003F778A" w:rsidRDefault="00C8113D">
            <w:pPr>
              <w:rPr>
                <w:sz w:val="22"/>
                <w:szCs w:val="22"/>
              </w:rPr>
            </w:pPr>
          </w:p>
        </w:tc>
        <w:tc>
          <w:tcPr>
            <w:tcW w:w="6030" w:type="dxa"/>
            <w:tcBorders>
              <w:left w:val="single" w:sz="4" w:space="0" w:color="auto"/>
              <w:right w:val="single" w:sz="4" w:space="0" w:color="auto"/>
            </w:tcBorders>
          </w:tcPr>
          <w:p w:rsidR="00C8113D" w:rsidRPr="003F778A" w:rsidRDefault="00C8113D" w:rsidP="009127EC">
            <w:pPr>
              <w:tabs>
                <w:tab w:val="left" w:pos="252"/>
                <w:tab w:val="left" w:pos="612"/>
              </w:tabs>
              <w:rPr>
                <w:sz w:val="22"/>
                <w:szCs w:val="22"/>
              </w:rPr>
            </w:pPr>
            <w:r w:rsidRPr="003F778A">
              <w:rPr>
                <w:sz w:val="22"/>
                <w:szCs w:val="22"/>
              </w:rPr>
              <w:tab/>
              <w:t xml:space="preserve">Accumulated </w:t>
            </w:r>
            <w:r w:rsidR="009127EC" w:rsidRPr="003F778A">
              <w:rPr>
                <w:sz w:val="22"/>
                <w:szCs w:val="22"/>
              </w:rPr>
              <w:t>Depreciation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8113D" w:rsidRPr="003F778A" w:rsidRDefault="00C8113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C8113D" w:rsidRPr="003F778A" w:rsidRDefault="00C8113D">
            <w:pPr>
              <w:jc w:val="right"/>
              <w:rPr>
                <w:sz w:val="22"/>
                <w:szCs w:val="22"/>
              </w:rPr>
            </w:pPr>
            <w:r w:rsidRPr="003F778A">
              <w:rPr>
                <w:sz w:val="22"/>
                <w:szCs w:val="22"/>
              </w:rPr>
              <w:t>4,000</w:t>
            </w:r>
          </w:p>
        </w:tc>
      </w:tr>
      <w:tr w:rsidR="00C8113D" w:rsidRPr="003F778A">
        <w:trPr>
          <w:cantSplit/>
        </w:trPr>
        <w:tc>
          <w:tcPr>
            <w:tcW w:w="450" w:type="dxa"/>
          </w:tcPr>
          <w:p w:rsidR="00C8113D" w:rsidRPr="003F778A" w:rsidRDefault="00C8113D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right w:val="single" w:sz="4" w:space="0" w:color="auto"/>
            </w:tcBorders>
          </w:tcPr>
          <w:p w:rsidR="00C8113D" w:rsidRPr="003F778A" w:rsidRDefault="00C8113D">
            <w:pPr>
              <w:rPr>
                <w:sz w:val="22"/>
                <w:szCs w:val="22"/>
              </w:rPr>
            </w:pPr>
          </w:p>
        </w:tc>
        <w:tc>
          <w:tcPr>
            <w:tcW w:w="6030" w:type="dxa"/>
            <w:tcBorders>
              <w:left w:val="single" w:sz="4" w:space="0" w:color="auto"/>
              <w:right w:val="single" w:sz="4" w:space="0" w:color="auto"/>
            </w:tcBorders>
          </w:tcPr>
          <w:p w:rsidR="00C8113D" w:rsidRPr="003F778A" w:rsidRDefault="00C8113D" w:rsidP="006C62E3">
            <w:pPr>
              <w:tabs>
                <w:tab w:val="left" w:pos="252"/>
                <w:tab w:val="left" w:pos="612"/>
              </w:tabs>
              <w:rPr>
                <w:sz w:val="22"/>
                <w:szCs w:val="22"/>
              </w:rPr>
            </w:pPr>
            <w:r w:rsidRPr="003F778A">
              <w:rPr>
                <w:sz w:val="22"/>
                <w:szCs w:val="22"/>
              </w:rPr>
              <w:t xml:space="preserve">Four months </w:t>
            </w:r>
            <w:r w:rsidR="009127EC" w:rsidRPr="003F778A">
              <w:rPr>
                <w:sz w:val="22"/>
                <w:szCs w:val="22"/>
              </w:rPr>
              <w:t>depreciation</w:t>
            </w:r>
            <w:r w:rsidRPr="003F778A">
              <w:rPr>
                <w:sz w:val="22"/>
                <w:szCs w:val="22"/>
              </w:rPr>
              <w:t>.</w:t>
            </w:r>
            <w:r w:rsidR="009A70EA" w:rsidRPr="003F778A">
              <w:rPr>
                <w:sz w:val="22"/>
                <w:szCs w:val="22"/>
              </w:rPr>
              <w:t xml:space="preserve"> ($12,000 x 4/12)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8113D" w:rsidRPr="003F778A" w:rsidRDefault="00C8113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C8113D" w:rsidRPr="003F778A" w:rsidRDefault="00C8113D">
            <w:pPr>
              <w:jc w:val="right"/>
              <w:rPr>
                <w:sz w:val="22"/>
                <w:szCs w:val="22"/>
              </w:rPr>
            </w:pPr>
          </w:p>
        </w:tc>
      </w:tr>
    </w:tbl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Gain or loss on disposal: $3,500 loss</w:t>
      </w:r>
    </w:p>
    <w:p w:rsidR="00C8113D" w:rsidRPr="003F778A" w:rsidRDefault="00C8113D" w:rsidP="007C28B7">
      <w:pPr>
        <w:tabs>
          <w:tab w:val="left" w:pos="720"/>
          <w:tab w:val="right" w:pos="612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ab/>
      </w:r>
      <w:r w:rsidR="00201B77" w:rsidRPr="003F778A">
        <w:rPr>
          <w:sz w:val="22"/>
          <w:szCs w:val="22"/>
          <w:lang w:val="en-GB"/>
        </w:rPr>
        <w:t>Carrying amount</w:t>
      </w:r>
      <w:r w:rsidRPr="003F778A">
        <w:rPr>
          <w:sz w:val="22"/>
          <w:szCs w:val="22"/>
          <w:lang w:val="en-GB"/>
        </w:rPr>
        <w:t xml:space="preserve"> </w:t>
      </w:r>
      <w:r w:rsidR="00201B77" w:rsidRPr="003F778A">
        <w:rPr>
          <w:sz w:val="22"/>
          <w:szCs w:val="22"/>
          <w:lang w:val="en-GB"/>
        </w:rPr>
        <w:t xml:space="preserve">on </w:t>
      </w:r>
      <w:r w:rsidRPr="003F778A">
        <w:rPr>
          <w:sz w:val="22"/>
          <w:szCs w:val="22"/>
          <w:lang w:val="en-GB"/>
        </w:rPr>
        <w:t>April 30</w:t>
      </w:r>
      <w:r w:rsidR="007C28B7" w:rsidRPr="003F778A">
        <w:rPr>
          <w:sz w:val="22"/>
          <w:szCs w:val="22"/>
          <w:lang w:val="en-GB"/>
        </w:rPr>
        <w:t xml:space="preserve"> ($14,000 - $4,000)</w:t>
      </w:r>
      <w:r w:rsidR="007C28B7" w:rsidRPr="003F778A">
        <w:rPr>
          <w:sz w:val="22"/>
          <w:szCs w:val="22"/>
          <w:lang w:val="en-GB"/>
        </w:rPr>
        <w:tab/>
      </w:r>
      <w:r w:rsidRPr="003F778A">
        <w:rPr>
          <w:sz w:val="22"/>
          <w:szCs w:val="22"/>
          <w:lang w:val="en-GB"/>
        </w:rPr>
        <w:t xml:space="preserve"> </w:t>
      </w:r>
      <w:r w:rsidR="00201B77" w:rsidRPr="003F778A">
        <w:rPr>
          <w:sz w:val="22"/>
          <w:szCs w:val="22"/>
          <w:lang w:val="en-GB"/>
        </w:rPr>
        <w:tab/>
      </w:r>
      <w:r w:rsidRPr="003F778A">
        <w:rPr>
          <w:sz w:val="22"/>
          <w:szCs w:val="22"/>
          <w:lang w:val="en-GB"/>
        </w:rPr>
        <w:t>$10,000</w:t>
      </w:r>
    </w:p>
    <w:p w:rsidR="00C8113D" w:rsidRPr="003F778A" w:rsidRDefault="00C8113D" w:rsidP="007C28B7">
      <w:pPr>
        <w:tabs>
          <w:tab w:val="left" w:pos="720"/>
          <w:tab w:val="right" w:pos="6120"/>
        </w:tabs>
        <w:rPr>
          <w:sz w:val="22"/>
          <w:szCs w:val="22"/>
          <w:u w:val="single"/>
          <w:lang w:val="en-GB"/>
        </w:rPr>
      </w:pPr>
      <w:r w:rsidRPr="003F778A">
        <w:rPr>
          <w:sz w:val="22"/>
          <w:szCs w:val="22"/>
          <w:lang w:val="en-GB"/>
        </w:rPr>
        <w:tab/>
        <w:t>Proceeds</w:t>
      </w:r>
      <w:r w:rsidRPr="003F778A">
        <w:rPr>
          <w:sz w:val="22"/>
          <w:szCs w:val="22"/>
          <w:lang w:val="en-GB"/>
        </w:rPr>
        <w:tab/>
      </w:r>
      <w:r w:rsidRPr="003F778A">
        <w:rPr>
          <w:sz w:val="22"/>
          <w:szCs w:val="22"/>
          <w:u w:val="single"/>
          <w:lang w:val="en-GB"/>
        </w:rPr>
        <w:t xml:space="preserve">   </w:t>
      </w:r>
      <w:r w:rsidR="00201B77" w:rsidRPr="003F778A">
        <w:rPr>
          <w:sz w:val="22"/>
          <w:szCs w:val="22"/>
          <w:u w:val="single"/>
          <w:lang w:val="en-GB"/>
        </w:rPr>
        <w:t xml:space="preserve">  </w:t>
      </w:r>
      <w:r w:rsidR="00201B77" w:rsidRPr="003F778A">
        <w:rPr>
          <w:sz w:val="22"/>
          <w:szCs w:val="22"/>
          <w:u w:val="single"/>
          <w:lang w:val="en-GB"/>
        </w:rPr>
        <w:tab/>
      </w:r>
      <w:r w:rsidRPr="003F778A">
        <w:rPr>
          <w:sz w:val="22"/>
          <w:szCs w:val="22"/>
          <w:u w:val="single"/>
          <w:lang w:val="en-GB"/>
        </w:rPr>
        <w:t xml:space="preserve">  </w:t>
      </w:r>
      <w:r w:rsidR="00201B77" w:rsidRPr="003F778A">
        <w:rPr>
          <w:sz w:val="22"/>
          <w:szCs w:val="22"/>
          <w:u w:val="single"/>
          <w:lang w:val="en-GB"/>
        </w:rPr>
        <w:t xml:space="preserve">   </w:t>
      </w:r>
      <w:r w:rsidRPr="003F778A">
        <w:rPr>
          <w:sz w:val="22"/>
          <w:szCs w:val="22"/>
          <w:u w:val="single"/>
          <w:lang w:val="en-GB"/>
        </w:rPr>
        <w:t>6,500</w:t>
      </w:r>
    </w:p>
    <w:p w:rsidR="00C8113D" w:rsidRPr="003F778A" w:rsidRDefault="00C8113D" w:rsidP="007C28B7">
      <w:pPr>
        <w:pStyle w:val="Header"/>
        <w:tabs>
          <w:tab w:val="clear" w:pos="4320"/>
          <w:tab w:val="clear" w:pos="8640"/>
          <w:tab w:val="left" w:pos="720"/>
          <w:tab w:val="right" w:pos="612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ab/>
        <w:t>Loss on disposal</w:t>
      </w:r>
      <w:r w:rsidRPr="003F778A">
        <w:rPr>
          <w:sz w:val="22"/>
          <w:szCs w:val="22"/>
          <w:lang w:val="en-GB"/>
        </w:rPr>
        <w:tab/>
      </w:r>
      <w:r w:rsidR="00201B77" w:rsidRPr="003F778A">
        <w:rPr>
          <w:sz w:val="22"/>
          <w:szCs w:val="22"/>
          <w:lang w:val="en-GB"/>
        </w:rPr>
        <w:tab/>
        <w:t xml:space="preserve"> </w:t>
      </w:r>
      <w:r w:rsidRPr="003F778A">
        <w:rPr>
          <w:sz w:val="22"/>
          <w:szCs w:val="22"/>
          <w:lang w:val="en-GB"/>
        </w:rPr>
        <w:t xml:space="preserve"> </w:t>
      </w:r>
      <w:r w:rsidR="00CF2839" w:rsidRPr="003F778A">
        <w:rPr>
          <w:sz w:val="22"/>
          <w:szCs w:val="22"/>
          <w:lang w:val="en-GB"/>
        </w:rPr>
        <w:t>$ 3,500</w:t>
      </w:r>
    </w:p>
    <w:p w:rsidR="00201B77" w:rsidRPr="003F778A" w:rsidRDefault="00201B77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  <w:r w:rsidRPr="003F778A">
        <w:rPr>
          <w:sz w:val="22"/>
          <w:szCs w:val="22"/>
          <w:lang w:val="en-GB"/>
        </w:rPr>
        <w:t>d)</w:t>
      </w:r>
      <w:r w:rsidRPr="003F778A">
        <w:rPr>
          <w:sz w:val="22"/>
          <w:szCs w:val="22"/>
          <w:lang w:val="en-GB"/>
        </w:rPr>
        <w:tab/>
        <w:t xml:space="preserve">Record the sale of the equipment on Apr 30, </w:t>
      </w:r>
      <w:r w:rsidR="0062513A" w:rsidRPr="003F778A">
        <w:rPr>
          <w:sz w:val="22"/>
          <w:szCs w:val="22"/>
          <w:lang w:val="en-GB"/>
        </w:rPr>
        <w:t>201</w:t>
      </w:r>
      <w:r w:rsidR="008D7716" w:rsidRPr="003F778A">
        <w:rPr>
          <w:sz w:val="22"/>
          <w:szCs w:val="22"/>
          <w:lang w:val="en-GB"/>
        </w:rPr>
        <w:t>7</w:t>
      </w:r>
      <w:bookmarkStart w:id="0" w:name="_GoBack"/>
      <w:bookmarkEnd w:id="0"/>
      <w:r w:rsidRPr="003F778A">
        <w:rPr>
          <w:sz w:val="22"/>
          <w:szCs w:val="22"/>
          <w:lang w:val="en-GB"/>
        </w:rPr>
        <w:t>.</w:t>
      </w:r>
    </w:p>
    <w:p w:rsidR="00C8113D" w:rsidRPr="003F778A" w:rsidRDefault="00C8113D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rPr>
          <w:sz w:val="22"/>
          <w:szCs w:val="22"/>
          <w:lang w:val="en-GB"/>
        </w:rPr>
      </w:pPr>
    </w:p>
    <w:tbl>
      <w:tblPr>
        <w:tblW w:w="0" w:type="auto"/>
        <w:tblInd w:w="468" w:type="dxa"/>
        <w:tblLayout w:type="fixed"/>
        <w:tblLook w:val="00BC"/>
      </w:tblPr>
      <w:tblGrid>
        <w:gridCol w:w="450"/>
        <w:gridCol w:w="990"/>
        <w:gridCol w:w="6030"/>
        <w:gridCol w:w="990"/>
        <w:gridCol w:w="990"/>
      </w:tblGrid>
      <w:tr w:rsidR="00C8113D" w:rsidRPr="003F778A">
        <w:trPr>
          <w:cantSplit/>
        </w:trPr>
        <w:tc>
          <w:tcPr>
            <w:tcW w:w="450" w:type="dxa"/>
          </w:tcPr>
          <w:p w:rsidR="00C8113D" w:rsidRPr="003F778A" w:rsidRDefault="00C8113D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right w:val="single" w:sz="4" w:space="0" w:color="auto"/>
            </w:tcBorders>
          </w:tcPr>
          <w:p w:rsidR="00C8113D" w:rsidRPr="003F778A" w:rsidRDefault="00C8113D">
            <w:pPr>
              <w:rPr>
                <w:sz w:val="22"/>
                <w:szCs w:val="22"/>
              </w:rPr>
            </w:pPr>
            <w:r w:rsidRPr="003F778A">
              <w:rPr>
                <w:sz w:val="22"/>
                <w:szCs w:val="22"/>
              </w:rPr>
              <w:t>Apr 30</w:t>
            </w:r>
          </w:p>
        </w:tc>
        <w:tc>
          <w:tcPr>
            <w:tcW w:w="6030" w:type="dxa"/>
            <w:tcBorders>
              <w:left w:val="single" w:sz="4" w:space="0" w:color="auto"/>
              <w:right w:val="single" w:sz="4" w:space="0" w:color="auto"/>
            </w:tcBorders>
          </w:tcPr>
          <w:p w:rsidR="00C8113D" w:rsidRPr="003F778A" w:rsidRDefault="00C8113D">
            <w:pPr>
              <w:tabs>
                <w:tab w:val="left" w:pos="252"/>
                <w:tab w:val="left" w:pos="612"/>
              </w:tabs>
              <w:rPr>
                <w:sz w:val="22"/>
                <w:szCs w:val="22"/>
              </w:rPr>
            </w:pPr>
            <w:r w:rsidRPr="003F778A">
              <w:rPr>
                <w:sz w:val="22"/>
                <w:szCs w:val="22"/>
              </w:rPr>
              <w:t>Cash</w:t>
            </w:r>
          </w:p>
          <w:p w:rsidR="00C8113D" w:rsidRPr="003F778A" w:rsidRDefault="00C8113D">
            <w:pPr>
              <w:tabs>
                <w:tab w:val="left" w:pos="252"/>
                <w:tab w:val="left" w:pos="612"/>
              </w:tabs>
              <w:rPr>
                <w:sz w:val="22"/>
                <w:szCs w:val="22"/>
              </w:rPr>
            </w:pPr>
            <w:r w:rsidRPr="003F778A">
              <w:rPr>
                <w:sz w:val="22"/>
                <w:szCs w:val="22"/>
              </w:rPr>
              <w:t xml:space="preserve">Accumulated </w:t>
            </w:r>
            <w:r w:rsidR="00201B77" w:rsidRPr="003F778A">
              <w:rPr>
                <w:sz w:val="22"/>
                <w:szCs w:val="22"/>
              </w:rPr>
              <w:t xml:space="preserve">Depreciation </w:t>
            </w:r>
            <w:r w:rsidR="007C28B7" w:rsidRPr="003F778A">
              <w:rPr>
                <w:sz w:val="22"/>
                <w:szCs w:val="22"/>
              </w:rPr>
              <w:t>($36,000 + $4,000)</w:t>
            </w:r>
          </w:p>
          <w:p w:rsidR="00C8113D" w:rsidRPr="003F778A" w:rsidRDefault="00C8113D">
            <w:pPr>
              <w:tabs>
                <w:tab w:val="left" w:pos="252"/>
                <w:tab w:val="left" w:pos="612"/>
              </w:tabs>
              <w:rPr>
                <w:sz w:val="22"/>
                <w:szCs w:val="22"/>
              </w:rPr>
            </w:pPr>
            <w:r w:rsidRPr="003F778A">
              <w:rPr>
                <w:sz w:val="22"/>
                <w:szCs w:val="22"/>
              </w:rPr>
              <w:t>Loss on Disposal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8113D" w:rsidRPr="003F778A" w:rsidRDefault="00C8113D">
            <w:pPr>
              <w:jc w:val="right"/>
              <w:rPr>
                <w:sz w:val="22"/>
                <w:szCs w:val="22"/>
              </w:rPr>
            </w:pPr>
            <w:r w:rsidRPr="003F778A">
              <w:rPr>
                <w:sz w:val="22"/>
                <w:szCs w:val="22"/>
              </w:rPr>
              <w:t>6,500</w:t>
            </w:r>
          </w:p>
          <w:p w:rsidR="00C8113D" w:rsidRPr="003F778A" w:rsidRDefault="00C8113D">
            <w:pPr>
              <w:jc w:val="right"/>
              <w:rPr>
                <w:sz w:val="22"/>
                <w:szCs w:val="22"/>
              </w:rPr>
            </w:pPr>
            <w:r w:rsidRPr="003F778A">
              <w:rPr>
                <w:sz w:val="22"/>
                <w:szCs w:val="22"/>
              </w:rPr>
              <w:t>40,000</w:t>
            </w:r>
          </w:p>
          <w:p w:rsidR="00C8113D" w:rsidRPr="003F778A" w:rsidRDefault="00C8113D">
            <w:pPr>
              <w:jc w:val="right"/>
              <w:rPr>
                <w:sz w:val="22"/>
                <w:szCs w:val="22"/>
              </w:rPr>
            </w:pPr>
            <w:r w:rsidRPr="003F778A">
              <w:rPr>
                <w:sz w:val="22"/>
                <w:szCs w:val="22"/>
              </w:rPr>
              <w:t>3,500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C8113D" w:rsidRPr="003F778A" w:rsidRDefault="00C8113D">
            <w:pPr>
              <w:jc w:val="right"/>
              <w:rPr>
                <w:sz w:val="22"/>
                <w:szCs w:val="22"/>
              </w:rPr>
            </w:pPr>
          </w:p>
        </w:tc>
      </w:tr>
      <w:tr w:rsidR="00C8113D" w:rsidRPr="003F778A">
        <w:trPr>
          <w:cantSplit/>
        </w:trPr>
        <w:tc>
          <w:tcPr>
            <w:tcW w:w="450" w:type="dxa"/>
          </w:tcPr>
          <w:p w:rsidR="00C8113D" w:rsidRPr="003F778A" w:rsidRDefault="00C8113D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right w:val="single" w:sz="4" w:space="0" w:color="auto"/>
            </w:tcBorders>
          </w:tcPr>
          <w:p w:rsidR="00C8113D" w:rsidRPr="003F778A" w:rsidRDefault="00C8113D">
            <w:pPr>
              <w:rPr>
                <w:sz w:val="22"/>
                <w:szCs w:val="22"/>
              </w:rPr>
            </w:pPr>
          </w:p>
        </w:tc>
        <w:tc>
          <w:tcPr>
            <w:tcW w:w="6030" w:type="dxa"/>
            <w:tcBorders>
              <w:left w:val="single" w:sz="4" w:space="0" w:color="auto"/>
              <w:right w:val="single" w:sz="4" w:space="0" w:color="auto"/>
            </w:tcBorders>
          </w:tcPr>
          <w:p w:rsidR="00C8113D" w:rsidRPr="003F778A" w:rsidRDefault="00C8113D">
            <w:pPr>
              <w:tabs>
                <w:tab w:val="left" w:pos="252"/>
                <w:tab w:val="left" w:pos="612"/>
              </w:tabs>
              <w:rPr>
                <w:sz w:val="22"/>
                <w:szCs w:val="22"/>
              </w:rPr>
            </w:pPr>
            <w:r w:rsidRPr="003F778A">
              <w:rPr>
                <w:sz w:val="22"/>
                <w:szCs w:val="22"/>
              </w:rPr>
              <w:tab/>
              <w:t>Equipment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8113D" w:rsidRPr="003F778A" w:rsidRDefault="00C8113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C8113D" w:rsidRPr="003F778A" w:rsidRDefault="00C8113D">
            <w:pPr>
              <w:jc w:val="right"/>
              <w:rPr>
                <w:sz w:val="22"/>
                <w:szCs w:val="22"/>
              </w:rPr>
            </w:pPr>
            <w:r w:rsidRPr="003F778A">
              <w:rPr>
                <w:sz w:val="22"/>
                <w:szCs w:val="22"/>
              </w:rPr>
              <w:t>50,000</w:t>
            </w:r>
          </w:p>
        </w:tc>
      </w:tr>
      <w:tr w:rsidR="00C8113D" w:rsidRPr="003F778A">
        <w:trPr>
          <w:cantSplit/>
        </w:trPr>
        <w:tc>
          <w:tcPr>
            <w:tcW w:w="450" w:type="dxa"/>
          </w:tcPr>
          <w:p w:rsidR="00C8113D" w:rsidRPr="003F778A" w:rsidRDefault="00C8113D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right w:val="single" w:sz="4" w:space="0" w:color="auto"/>
            </w:tcBorders>
          </w:tcPr>
          <w:p w:rsidR="00C8113D" w:rsidRPr="003F778A" w:rsidRDefault="00C8113D">
            <w:pPr>
              <w:rPr>
                <w:sz w:val="22"/>
                <w:szCs w:val="22"/>
              </w:rPr>
            </w:pPr>
          </w:p>
        </w:tc>
        <w:tc>
          <w:tcPr>
            <w:tcW w:w="6030" w:type="dxa"/>
            <w:tcBorders>
              <w:left w:val="single" w:sz="4" w:space="0" w:color="auto"/>
              <w:right w:val="single" w:sz="4" w:space="0" w:color="auto"/>
            </w:tcBorders>
          </w:tcPr>
          <w:p w:rsidR="00201B77" w:rsidRPr="003F778A" w:rsidRDefault="00C8113D">
            <w:pPr>
              <w:tabs>
                <w:tab w:val="left" w:pos="252"/>
                <w:tab w:val="left" w:pos="612"/>
              </w:tabs>
              <w:rPr>
                <w:sz w:val="22"/>
                <w:szCs w:val="22"/>
              </w:rPr>
            </w:pPr>
            <w:r w:rsidRPr="003F778A">
              <w:rPr>
                <w:sz w:val="22"/>
                <w:szCs w:val="22"/>
              </w:rPr>
              <w:tab/>
            </w:r>
            <w:r w:rsidRPr="003F778A">
              <w:rPr>
                <w:sz w:val="22"/>
                <w:szCs w:val="22"/>
              </w:rPr>
              <w:tab/>
            </w:r>
          </w:p>
          <w:p w:rsidR="00C8113D" w:rsidRPr="003F778A" w:rsidRDefault="00C8113D">
            <w:pPr>
              <w:tabs>
                <w:tab w:val="left" w:pos="252"/>
                <w:tab w:val="left" w:pos="612"/>
              </w:tabs>
              <w:rPr>
                <w:sz w:val="22"/>
                <w:szCs w:val="22"/>
              </w:rPr>
            </w:pPr>
            <w:r w:rsidRPr="003F778A">
              <w:rPr>
                <w:sz w:val="22"/>
                <w:szCs w:val="22"/>
              </w:rPr>
              <w:t>Sold used equipment.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8113D" w:rsidRPr="003F778A" w:rsidRDefault="00C8113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C8113D" w:rsidRPr="003F778A" w:rsidRDefault="00C8113D">
            <w:pPr>
              <w:jc w:val="right"/>
              <w:rPr>
                <w:sz w:val="22"/>
                <w:szCs w:val="22"/>
              </w:rPr>
            </w:pPr>
          </w:p>
        </w:tc>
      </w:tr>
    </w:tbl>
    <w:p w:rsidR="00C8113D" w:rsidRPr="003F778A" w:rsidRDefault="00C8113D">
      <w:pPr>
        <w:rPr>
          <w:sz w:val="22"/>
          <w:szCs w:val="22"/>
        </w:rPr>
      </w:pPr>
    </w:p>
    <w:sectPr w:rsidR="00C8113D" w:rsidRPr="003F778A" w:rsidSect="00E008BF">
      <w:endnotePr>
        <w:numFmt w:val="decimal"/>
      </w:endnotePr>
      <w:pgSz w:w="12240" w:h="15840"/>
      <w:pgMar w:top="1440" w:right="720" w:bottom="720" w:left="720" w:header="1440" w:footer="720" w:gutter="72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4BA" w:rsidRDefault="007544BA">
      <w:r>
        <w:separator/>
      </w:r>
    </w:p>
  </w:endnote>
  <w:endnote w:type="continuationSeparator" w:id="0">
    <w:p w:rsidR="007544BA" w:rsidRDefault="00754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F6F" w:rsidRDefault="00120F6F">
    <w:pPr>
      <w:spacing w:line="240" w:lineRule="exact"/>
    </w:pPr>
  </w:p>
  <w:p w:rsidR="00CF2839" w:rsidRPr="00FE2FED" w:rsidRDefault="00CF2839" w:rsidP="00CF2839">
    <w:pPr>
      <w:tabs>
        <w:tab w:val="center" w:pos="5400"/>
        <w:tab w:val="right" w:pos="9900"/>
        <w:tab w:val="right" w:pos="10800"/>
      </w:tabs>
      <w:rPr>
        <w:sz w:val="16"/>
        <w:szCs w:val="16"/>
      </w:rPr>
    </w:pPr>
    <w:r>
      <w:rPr>
        <w:sz w:val="16"/>
        <w:szCs w:val="16"/>
      </w:rPr>
      <w:t>20-Minute Quiz</w:t>
    </w:r>
    <w:r w:rsidRPr="00FE2FED">
      <w:rPr>
        <w:sz w:val="16"/>
        <w:szCs w:val="16"/>
      </w:rPr>
      <w:tab/>
      <w:t>Chapter 9 – Long-Lived Assets</w:t>
    </w:r>
    <w:r w:rsidRPr="00FE2FED">
      <w:rPr>
        <w:sz w:val="16"/>
        <w:szCs w:val="16"/>
      </w:rPr>
      <w:tab/>
      <w:t>9-</w:t>
    </w:r>
    <w:r w:rsidR="00E008BF" w:rsidRPr="00FE2FED">
      <w:rPr>
        <w:sz w:val="16"/>
        <w:szCs w:val="16"/>
      </w:rPr>
      <w:fldChar w:fldCharType="begin"/>
    </w:r>
    <w:r w:rsidRPr="00FE2FED">
      <w:rPr>
        <w:sz w:val="16"/>
        <w:szCs w:val="16"/>
      </w:rPr>
      <w:instrText xml:space="preserve">PAGE </w:instrText>
    </w:r>
    <w:r w:rsidR="00E008BF" w:rsidRPr="00FE2FED">
      <w:rPr>
        <w:sz w:val="16"/>
        <w:szCs w:val="16"/>
      </w:rPr>
      <w:fldChar w:fldCharType="separate"/>
    </w:r>
    <w:r w:rsidR="00A02A32">
      <w:rPr>
        <w:noProof/>
        <w:sz w:val="16"/>
        <w:szCs w:val="16"/>
      </w:rPr>
      <w:t>6</w:t>
    </w:r>
    <w:r w:rsidR="00E008BF" w:rsidRPr="00FE2FED">
      <w:rPr>
        <w:sz w:val="16"/>
        <w:szCs w:val="16"/>
      </w:rPr>
      <w:fldChar w:fldCharType="end"/>
    </w:r>
  </w:p>
  <w:p w:rsidR="00CF2839" w:rsidRPr="00FE2FED" w:rsidRDefault="00CF2839" w:rsidP="00CF2839">
    <w:pPr>
      <w:pStyle w:val="Footer"/>
      <w:tabs>
        <w:tab w:val="center" w:pos="5040"/>
        <w:tab w:val="right" w:pos="10080"/>
      </w:tabs>
      <w:jc w:val="center"/>
      <w:rPr>
        <w:sz w:val="16"/>
        <w:szCs w:val="16"/>
      </w:rPr>
    </w:pPr>
    <w:r w:rsidRPr="00FE2FED">
      <w:rPr>
        <w:sz w:val="16"/>
        <w:szCs w:val="16"/>
      </w:rPr>
      <w:t xml:space="preserve">Copyright © </w:t>
    </w:r>
    <w:r w:rsidR="00C1023A" w:rsidRPr="00FE2FED">
      <w:rPr>
        <w:sz w:val="16"/>
        <w:szCs w:val="16"/>
      </w:rPr>
      <w:t>20</w:t>
    </w:r>
    <w:r w:rsidR="00C1023A">
      <w:rPr>
        <w:sz w:val="16"/>
        <w:szCs w:val="16"/>
      </w:rPr>
      <w:t>1</w:t>
    </w:r>
    <w:r w:rsidR="008D7716">
      <w:rPr>
        <w:sz w:val="16"/>
        <w:szCs w:val="16"/>
      </w:rPr>
      <w:t>6</w:t>
    </w:r>
    <w:r w:rsidR="00C1023A" w:rsidRPr="00FE2FED">
      <w:rPr>
        <w:sz w:val="16"/>
        <w:szCs w:val="16"/>
      </w:rPr>
      <w:t xml:space="preserve"> </w:t>
    </w:r>
    <w:r w:rsidRPr="00FE2FED">
      <w:rPr>
        <w:sz w:val="16"/>
        <w:szCs w:val="16"/>
      </w:rPr>
      <w:t>John Wiley &amp; Sons Canada, Ltd. Unauthorized copying, distribution, or transmission of this page is strictly prohibited.</w:t>
    </w:r>
  </w:p>
  <w:p w:rsidR="00120F6F" w:rsidRDefault="00120F6F" w:rsidP="00CF2839">
    <w:pPr>
      <w:tabs>
        <w:tab w:val="center" w:pos="5400"/>
        <w:tab w:val="right" w:pos="9900"/>
        <w:tab w:val="right" w:pos="1080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4BA" w:rsidRDefault="007544BA">
      <w:r>
        <w:separator/>
      </w:r>
    </w:p>
  </w:footnote>
  <w:footnote w:type="continuationSeparator" w:id="0">
    <w:p w:rsidR="007544BA" w:rsidRDefault="007544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839" w:rsidRDefault="00CF2839" w:rsidP="006C62E3">
    <w:pPr>
      <w:pStyle w:val="Header"/>
      <w:tabs>
        <w:tab w:val="clear" w:pos="8640"/>
        <w:tab w:val="left" w:pos="4320"/>
      </w:tabs>
    </w:pPr>
    <w:proofErr w:type="spellStart"/>
    <w:r w:rsidRPr="004B0720">
      <w:rPr>
        <w:sz w:val="20"/>
        <w:szCs w:val="20"/>
      </w:rPr>
      <w:t>Weygandt</w:t>
    </w:r>
    <w:proofErr w:type="spellEnd"/>
    <w:r w:rsidRPr="004B0720">
      <w:rPr>
        <w:sz w:val="20"/>
        <w:szCs w:val="20"/>
      </w:rPr>
      <w:t xml:space="preserve">, </w:t>
    </w:r>
    <w:proofErr w:type="spellStart"/>
    <w:r w:rsidRPr="004B0720">
      <w:rPr>
        <w:sz w:val="20"/>
        <w:szCs w:val="20"/>
      </w:rPr>
      <w:t>Kieso</w:t>
    </w:r>
    <w:proofErr w:type="spellEnd"/>
    <w:r w:rsidRPr="004B0720">
      <w:rPr>
        <w:sz w:val="20"/>
        <w:szCs w:val="20"/>
      </w:rPr>
      <w:t xml:space="preserve">, Kimmel, </w:t>
    </w:r>
    <w:proofErr w:type="spellStart"/>
    <w:r w:rsidRPr="004B0720">
      <w:rPr>
        <w:sz w:val="20"/>
        <w:szCs w:val="20"/>
      </w:rPr>
      <w:t>Trenholm</w:t>
    </w:r>
    <w:proofErr w:type="spellEnd"/>
    <w:r w:rsidRPr="004B0720">
      <w:rPr>
        <w:sz w:val="20"/>
        <w:szCs w:val="20"/>
      </w:rPr>
      <w:t xml:space="preserve">, </w:t>
    </w:r>
    <w:proofErr w:type="spellStart"/>
    <w:r w:rsidRPr="004B0720">
      <w:rPr>
        <w:sz w:val="20"/>
        <w:szCs w:val="20"/>
      </w:rPr>
      <w:t>Kinnear</w:t>
    </w:r>
    <w:proofErr w:type="spellEnd"/>
    <w:r w:rsidR="006C62E3">
      <w:rPr>
        <w:sz w:val="20"/>
        <w:szCs w:val="20"/>
      </w:rPr>
      <w:t>, Barlow</w:t>
    </w:r>
    <w:r w:rsidR="003F778A">
      <w:rPr>
        <w:sz w:val="20"/>
        <w:szCs w:val="20"/>
      </w:rPr>
      <w:tab/>
    </w:r>
    <w:r w:rsidRPr="004B0720">
      <w:rPr>
        <w:sz w:val="20"/>
        <w:szCs w:val="20"/>
      </w:rPr>
      <w:t xml:space="preserve">Accounting Principles, </w:t>
    </w:r>
    <w:r w:rsidR="008D7716">
      <w:rPr>
        <w:sz w:val="20"/>
        <w:szCs w:val="20"/>
      </w:rPr>
      <w:t>Seventh</w:t>
    </w:r>
    <w:r w:rsidR="001B6F4E" w:rsidRPr="004B0720">
      <w:rPr>
        <w:sz w:val="20"/>
        <w:szCs w:val="20"/>
      </w:rPr>
      <w:t xml:space="preserve"> </w:t>
    </w:r>
    <w:r w:rsidRPr="004B0720">
      <w:rPr>
        <w:sz w:val="20"/>
        <w:szCs w:val="20"/>
      </w:rPr>
      <w:t>Canadian Edition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 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0000002"/>
    <w:multiLevelType w:val="multilevel"/>
    <w:tmpl w:val="00000000"/>
    <w:lvl w:ilvl="0">
      <w:start w:val="1"/>
      <w:numFmt w:val="decimal"/>
      <w:lvlText w:val=" 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00000000"/>
    <w:lvl w:ilvl="0">
      <w:start w:val="1"/>
      <w:numFmt w:val="decimal"/>
      <w:lvlText w:val=" %1."/>
      <w:lvlJc w:val="left"/>
      <w:pPr>
        <w:tabs>
          <w:tab w:val="num" w:pos="318"/>
        </w:tabs>
        <w:ind w:left="318" w:hanging="318"/>
      </w:pPr>
      <w:rPr>
        <w:rFonts w:ascii="Arial" w:hAnsi="Arial" w:cs="Arial"/>
        <w:sz w:val="14"/>
        <w:szCs w:val="1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3">
    <w:nsid w:val="00000004"/>
    <w:multiLevelType w:val="multilevel"/>
    <w:tmpl w:val="00000000"/>
    <w:lvl w:ilvl="0">
      <w:start w:val="1"/>
      <w:numFmt w:val="decimal"/>
      <w:lvlText w:val=" %1."/>
      <w:lvlJc w:val="left"/>
      <w:pPr>
        <w:tabs>
          <w:tab w:val="num" w:pos="318"/>
        </w:tabs>
        <w:ind w:left="318" w:hanging="318"/>
      </w:pPr>
    </w:lvl>
    <w:lvl w:ilvl="1">
      <w:start w:val="1"/>
      <w:numFmt w:val="decimal"/>
      <w:pStyle w:val="Level2"/>
      <w:lvlText w:val="%2."/>
      <w:lvlJc w:val="left"/>
      <w:pPr>
        <w:tabs>
          <w:tab w:val="num" w:pos="318"/>
        </w:tabs>
        <w:ind w:left="318" w:hanging="263"/>
      </w:pPr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4">
    <w:nsid w:val="00000005"/>
    <w:multiLevelType w:val="multilevel"/>
    <w:tmpl w:val="00000000"/>
    <w:lvl w:ilvl="0">
      <w:start w:val="1"/>
      <w:numFmt w:val="decimal"/>
      <w:pStyle w:val="Level1"/>
      <w:lvlText w:val=" %1."/>
      <w:lvlJc w:val="left"/>
      <w:pPr>
        <w:tabs>
          <w:tab w:val="num" w:pos="318"/>
        </w:tabs>
        <w:ind w:left="318" w:hanging="318"/>
      </w:p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5">
    <w:nsid w:val="06D5499D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B4D4213"/>
    <w:multiLevelType w:val="hybridMultilevel"/>
    <w:tmpl w:val="4C806056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27D3C"/>
    <w:multiLevelType w:val="hybridMultilevel"/>
    <w:tmpl w:val="42E0EB9A"/>
    <w:lvl w:ilvl="0" w:tplc="C310E67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1D301B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1ADF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2AA4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D473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28E29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22EE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D2A0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985A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121C66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4F82A43"/>
    <w:multiLevelType w:val="hybridMultilevel"/>
    <w:tmpl w:val="235E4DCC"/>
    <w:lvl w:ilvl="0" w:tplc="4CA2415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8"/>
      </w:rPr>
    </w:lvl>
    <w:lvl w:ilvl="1" w:tplc="39EEF3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E4E0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BEE4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C643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DC4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C207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7A98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D235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354FD9"/>
    <w:multiLevelType w:val="singleLevel"/>
    <w:tmpl w:val="F6C8F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1">
    <w:nsid w:val="1B247842"/>
    <w:multiLevelType w:val="singleLevel"/>
    <w:tmpl w:val="7648334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2">
    <w:nsid w:val="1B7F0AD1"/>
    <w:multiLevelType w:val="hybridMultilevel"/>
    <w:tmpl w:val="CC72AAE6"/>
    <w:lvl w:ilvl="0" w:tplc="13FC1C42">
      <w:start w:val="1"/>
      <w:numFmt w:val="decimal"/>
      <w:lvlText w:val="(%1)"/>
      <w:lvlJc w:val="left"/>
      <w:pPr>
        <w:tabs>
          <w:tab w:val="num" w:pos="996"/>
        </w:tabs>
        <w:ind w:left="996" w:hanging="636"/>
      </w:pPr>
      <w:rPr>
        <w:rFonts w:hint="default"/>
      </w:rPr>
    </w:lvl>
    <w:lvl w:ilvl="1" w:tplc="5BB216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BE42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2CC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D2DF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02F9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B04E5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2C1E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A203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BFB165A"/>
    <w:multiLevelType w:val="singleLevel"/>
    <w:tmpl w:val="040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1C21476F"/>
    <w:multiLevelType w:val="singleLevel"/>
    <w:tmpl w:val="7908C1F4"/>
    <w:lvl w:ilvl="0">
      <w:start w:val="1"/>
      <w:numFmt w:val="lowerLetter"/>
      <w:lvlText w:val="(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15">
    <w:nsid w:val="20FF18C5"/>
    <w:multiLevelType w:val="singleLevel"/>
    <w:tmpl w:val="DD4AF8D6"/>
    <w:lvl w:ilvl="0">
      <w:start w:val="1"/>
      <w:numFmt w:val="lowerLetter"/>
      <w:lvlText w:val="(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6">
    <w:nsid w:val="23DC7354"/>
    <w:multiLevelType w:val="hybridMultilevel"/>
    <w:tmpl w:val="6FEAD570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DE04A0"/>
    <w:multiLevelType w:val="singleLevel"/>
    <w:tmpl w:val="32BCDAC4"/>
    <w:lvl w:ilvl="0">
      <w:start w:val="1"/>
      <w:numFmt w:val="decimal"/>
      <w:lvlText w:val="(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8">
    <w:nsid w:val="298E59FC"/>
    <w:multiLevelType w:val="singleLevel"/>
    <w:tmpl w:val="623CEE86"/>
    <w:lvl w:ilvl="0">
      <w:start w:val="1"/>
      <w:numFmt w:val="lowerLetter"/>
      <w:lvlText w:val="(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9">
    <w:nsid w:val="2E6E78B9"/>
    <w:multiLevelType w:val="hybridMultilevel"/>
    <w:tmpl w:val="5B400EEE"/>
    <w:lvl w:ilvl="0" w:tplc="7F5EA888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8"/>
      </w:rPr>
    </w:lvl>
    <w:lvl w:ilvl="1" w:tplc="E85E05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B0AA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A27F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6004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000B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768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C2C1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AAF7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FDC3A0E"/>
    <w:multiLevelType w:val="singleLevel"/>
    <w:tmpl w:val="D87482E8"/>
    <w:lvl w:ilvl="0">
      <w:start w:val="9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>
    <w:nsid w:val="33BA1ACB"/>
    <w:multiLevelType w:val="singleLevel"/>
    <w:tmpl w:val="0409000F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0AD767D"/>
    <w:multiLevelType w:val="singleLevel"/>
    <w:tmpl w:val="C30AEDB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23">
    <w:nsid w:val="4BAA7AE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D4C1A5E"/>
    <w:multiLevelType w:val="singleLevel"/>
    <w:tmpl w:val="A2E22CA6"/>
    <w:lvl w:ilvl="0">
      <w:start w:val="1"/>
      <w:numFmt w:val="lowerLetter"/>
      <w:lvlText w:val="(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25">
    <w:nsid w:val="4D602070"/>
    <w:multiLevelType w:val="singleLevel"/>
    <w:tmpl w:val="7908C1F4"/>
    <w:lvl w:ilvl="0">
      <w:start w:val="1"/>
      <w:numFmt w:val="lowerLetter"/>
      <w:lvlText w:val="(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26">
    <w:nsid w:val="4E892064"/>
    <w:multiLevelType w:val="multilevel"/>
    <w:tmpl w:val="8F00870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>
    <w:nsid w:val="52DE4475"/>
    <w:multiLevelType w:val="hybridMultilevel"/>
    <w:tmpl w:val="E1F8923E"/>
    <w:lvl w:ilvl="0" w:tplc="84007634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FA69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32BF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7CE9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EA39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FE83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886D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1C2F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9A0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ED7A35"/>
    <w:multiLevelType w:val="singleLevel"/>
    <w:tmpl w:val="356CBDC4"/>
    <w:lvl w:ilvl="0">
      <w:start w:val="19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</w:abstractNum>
  <w:abstractNum w:abstractNumId="29">
    <w:nsid w:val="5D584CD6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30">
    <w:nsid w:val="5E74539C"/>
    <w:multiLevelType w:val="hybridMultilevel"/>
    <w:tmpl w:val="A1188C32"/>
    <w:lvl w:ilvl="0" w:tplc="DC3EE282">
      <w:start w:val="1"/>
      <w:numFmt w:val="bullet"/>
      <w:lvlText w:val=""/>
      <w:lvlJc w:val="left"/>
      <w:pPr>
        <w:tabs>
          <w:tab w:val="num" w:pos="718"/>
        </w:tabs>
        <w:ind w:left="718" w:hanging="360"/>
      </w:pPr>
      <w:rPr>
        <w:rFonts w:ascii="Wingdings" w:hAnsi="Wingdings" w:hint="default"/>
      </w:rPr>
    </w:lvl>
    <w:lvl w:ilvl="1" w:tplc="2F5EA7B6" w:tentative="1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hint="default"/>
      </w:rPr>
    </w:lvl>
    <w:lvl w:ilvl="2" w:tplc="A2F624E8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30FA3D48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7A020C5A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hint="default"/>
      </w:rPr>
    </w:lvl>
    <w:lvl w:ilvl="5" w:tplc="1690F1CA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753E3E9E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A5C2A5E2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hint="default"/>
      </w:rPr>
    </w:lvl>
    <w:lvl w:ilvl="8" w:tplc="613A630C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31">
    <w:nsid w:val="617A42E8"/>
    <w:multiLevelType w:val="single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4AB4BF4"/>
    <w:multiLevelType w:val="singleLevel"/>
    <w:tmpl w:val="7908C1F4"/>
    <w:lvl w:ilvl="0">
      <w:start w:val="1"/>
      <w:numFmt w:val="lowerLetter"/>
      <w:lvlText w:val="(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33">
    <w:nsid w:val="65B92EF2"/>
    <w:multiLevelType w:val="hybridMultilevel"/>
    <w:tmpl w:val="4CDC1720"/>
    <w:lvl w:ilvl="0" w:tplc="0C906184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792ABE2A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EDC07976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3668935C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C2D29024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1AC4169E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F334D8E2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D8C456AC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70F2559C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4">
    <w:nsid w:val="6A046534"/>
    <w:multiLevelType w:val="singleLevel"/>
    <w:tmpl w:val="A6CC4F46"/>
    <w:lvl w:ilvl="0">
      <w:start w:val="1"/>
      <w:numFmt w:val="lowerLetter"/>
      <w:lvlText w:val="(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35">
    <w:nsid w:val="6A1C0B7F"/>
    <w:multiLevelType w:val="hybridMultilevel"/>
    <w:tmpl w:val="6E4E078A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B6060D"/>
    <w:multiLevelType w:val="singleLevel"/>
    <w:tmpl w:val="D11CD688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b/>
        <w:i w:val="0"/>
        <w:sz w:val="28"/>
      </w:rPr>
    </w:lvl>
  </w:abstractNum>
  <w:abstractNum w:abstractNumId="37">
    <w:nsid w:val="6EBB4D52"/>
    <w:multiLevelType w:val="singleLevel"/>
    <w:tmpl w:val="018E234A"/>
    <w:lvl w:ilvl="0">
      <w:start w:val="5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38">
    <w:nsid w:val="6F957908"/>
    <w:multiLevelType w:val="singleLevel"/>
    <w:tmpl w:val="7908C1F4"/>
    <w:lvl w:ilvl="0">
      <w:start w:val="1"/>
      <w:numFmt w:val="lowerLetter"/>
      <w:lvlText w:val="(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39">
    <w:nsid w:val="735E2264"/>
    <w:multiLevelType w:val="hybridMultilevel"/>
    <w:tmpl w:val="FBCA4006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5B2873"/>
    <w:multiLevelType w:val="hybridMultilevel"/>
    <w:tmpl w:val="E8FEF90C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5F37CD"/>
    <w:multiLevelType w:val="singleLevel"/>
    <w:tmpl w:val="017C63FA"/>
    <w:lvl w:ilvl="0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cs="Times New Roman" w:hint="default"/>
      </w:rPr>
    </w:lvl>
  </w:abstractNum>
  <w:abstractNum w:abstractNumId="42">
    <w:nsid w:val="7AFE26B6"/>
    <w:multiLevelType w:val="singleLevel"/>
    <w:tmpl w:val="7908C1F4"/>
    <w:lvl w:ilvl="0">
      <w:start w:val="1"/>
      <w:numFmt w:val="lowerLetter"/>
      <w:lvlText w:val="(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0"/>
    <w:lvlOverride w:ilvl="0">
      <w:startOverride w:val="1"/>
      <w:lvl w:ilvl="0">
        <w:start w:val="1"/>
        <w:numFmt w:val="decimal"/>
        <w:lvlText w:val=" 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"/>
    <w:lvlOverride w:ilvl="0">
      <w:startOverride w:val="8"/>
      <w:lvl w:ilvl="0">
        <w:start w:val="8"/>
        <w:numFmt w:val="decimal"/>
        <w:lvlText w:val=" 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3">
    <w:abstractNumId w:val="2"/>
    <w:lvlOverride w:ilvl="0">
      <w:startOverride w:val="1"/>
      <w:lvl w:ilvl="0">
        <w:start w:val="1"/>
        <w:numFmt w:val="decimal"/>
        <w:lvlText w:val=" 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4">
    <w:abstractNumId w:val="3"/>
    <w:lvlOverride w:ilvl="0">
      <w:startOverride w:val="4"/>
      <w:lvl w:ilvl="0">
        <w:start w:val="4"/>
        <w:numFmt w:val="decimal"/>
        <w:lvlText w:val=" %1."/>
        <w:lvlJc w:val="left"/>
      </w:lvl>
    </w:lvlOverride>
    <w:lvlOverride w:ilvl="1">
      <w:startOverride w:val="1"/>
      <w:lvl w:ilvl="1">
        <w:start w:val="1"/>
        <w:numFmt w:val="decimal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5">
    <w:abstractNumId w:val="4"/>
    <w:lvlOverride w:ilvl="0">
      <w:startOverride w:val="7"/>
      <w:lvl w:ilvl="0">
        <w:start w:val="7"/>
        <w:numFmt w:val="decimal"/>
        <w:pStyle w:val="Level1"/>
        <w:lvlText w:val=" 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6">
    <w:abstractNumId w:val="28"/>
  </w:num>
  <w:num w:numId="7">
    <w:abstractNumId w:val="34"/>
  </w:num>
  <w:num w:numId="8">
    <w:abstractNumId w:val="22"/>
  </w:num>
  <w:num w:numId="9">
    <w:abstractNumId w:val="11"/>
  </w:num>
  <w:num w:numId="10">
    <w:abstractNumId w:val="37"/>
  </w:num>
  <w:num w:numId="11">
    <w:abstractNumId w:val="13"/>
  </w:num>
  <w:num w:numId="12">
    <w:abstractNumId w:val="20"/>
  </w:num>
  <w:num w:numId="13">
    <w:abstractNumId w:val="21"/>
  </w:num>
  <w:num w:numId="14">
    <w:abstractNumId w:val="17"/>
  </w:num>
  <w:num w:numId="15">
    <w:abstractNumId w:val="15"/>
  </w:num>
  <w:num w:numId="16">
    <w:abstractNumId w:val="8"/>
  </w:num>
  <w:num w:numId="17">
    <w:abstractNumId w:val="18"/>
  </w:num>
  <w:num w:numId="18">
    <w:abstractNumId w:val="29"/>
  </w:num>
  <w:num w:numId="19">
    <w:abstractNumId w:val="31"/>
  </w:num>
  <w:num w:numId="20">
    <w:abstractNumId w:val="41"/>
  </w:num>
  <w:num w:numId="21">
    <w:abstractNumId w:val="5"/>
  </w:num>
  <w:num w:numId="22">
    <w:abstractNumId w:val="23"/>
  </w:num>
  <w:num w:numId="23">
    <w:abstractNumId w:val="24"/>
  </w:num>
  <w:num w:numId="24">
    <w:abstractNumId w:val="7"/>
  </w:num>
  <w:num w:numId="25">
    <w:abstractNumId w:val="10"/>
  </w:num>
  <w:num w:numId="26">
    <w:abstractNumId w:val="19"/>
  </w:num>
  <w:num w:numId="27">
    <w:abstractNumId w:val="9"/>
  </w:num>
  <w:num w:numId="28">
    <w:abstractNumId w:val="42"/>
  </w:num>
  <w:num w:numId="29">
    <w:abstractNumId w:val="36"/>
  </w:num>
  <w:num w:numId="30">
    <w:abstractNumId w:val="30"/>
  </w:num>
  <w:num w:numId="31">
    <w:abstractNumId w:val="38"/>
  </w:num>
  <w:num w:numId="32">
    <w:abstractNumId w:val="14"/>
  </w:num>
  <w:num w:numId="33">
    <w:abstractNumId w:val="32"/>
  </w:num>
  <w:num w:numId="34">
    <w:abstractNumId w:val="25"/>
  </w:num>
  <w:num w:numId="35">
    <w:abstractNumId w:val="12"/>
  </w:num>
  <w:num w:numId="36">
    <w:abstractNumId w:val="27"/>
  </w:num>
  <w:num w:numId="37">
    <w:abstractNumId w:val="33"/>
  </w:num>
  <w:num w:numId="38">
    <w:abstractNumId w:val="26"/>
  </w:num>
  <w:num w:numId="39">
    <w:abstractNumId w:val="16"/>
  </w:num>
  <w:num w:numId="40">
    <w:abstractNumId w:val="39"/>
  </w:num>
  <w:num w:numId="41">
    <w:abstractNumId w:val="6"/>
  </w:num>
  <w:num w:numId="42">
    <w:abstractNumId w:val="40"/>
  </w:num>
  <w:num w:numId="43">
    <w:abstractNumId w:val="3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salie Harms">
    <w15:presenceInfo w15:providerId="Windows Live" w15:userId="9c0423e93dff5dbf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</w:compat>
  <w:rsids>
    <w:rsidRoot w:val="00F527FB"/>
    <w:rsid w:val="00014A2B"/>
    <w:rsid w:val="000169A7"/>
    <w:rsid w:val="00032B8D"/>
    <w:rsid w:val="00033F98"/>
    <w:rsid w:val="0005187C"/>
    <w:rsid w:val="00053F2E"/>
    <w:rsid w:val="000C5008"/>
    <w:rsid w:val="000F21BA"/>
    <w:rsid w:val="000F4DBE"/>
    <w:rsid w:val="0010065A"/>
    <w:rsid w:val="00105DB6"/>
    <w:rsid w:val="0010630D"/>
    <w:rsid w:val="00115E47"/>
    <w:rsid w:val="00120DCC"/>
    <w:rsid w:val="00120F6F"/>
    <w:rsid w:val="001215C7"/>
    <w:rsid w:val="00133631"/>
    <w:rsid w:val="001529F4"/>
    <w:rsid w:val="0015620E"/>
    <w:rsid w:val="00162D6B"/>
    <w:rsid w:val="0017636E"/>
    <w:rsid w:val="00182DA0"/>
    <w:rsid w:val="001839FB"/>
    <w:rsid w:val="0018406E"/>
    <w:rsid w:val="001A061A"/>
    <w:rsid w:val="001B6F4E"/>
    <w:rsid w:val="001D64BB"/>
    <w:rsid w:val="00201B77"/>
    <w:rsid w:val="0021622B"/>
    <w:rsid w:val="00223DBF"/>
    <w:rsid w:val="00230E53"/>
    <w:rsid w:val="002441B5"/>
    <w:rsid w:val="00291960"/>
    <w:rsid w:val="00291C74"/>
    <w:rsid w:val="0029250D"/>
    <w:rsid w:val="002C1E44"/>
    <w:rsid w:val="002C33B9"/>
    <w:rsid w:val="002C36C2"/>
    <w:rsid w:val="002D2FF2"/>
    <w:rsid w:val="002D5855"/>
    <w:rsid w:val="002E36ED"/>
    <w:rsid w:val="002E4EDA"/>
    <w:rsid w:val="002E6DA7"/>
    <w:rsid w:val="0030415A"/>
    <w:rsid w:val="003178CA"/>
    <w:rsid w:val="00327A79"/>
    <w:rsid w:val="00327C11"/>
    <w:rsid w:val="00352FF2"/>
    <w:rsid w:val="00392C11"/>
    <w:rsid w:val="0039572A"/>
    <w:rsid w:val="003A6A40"/>
    <w:rsid w:val="003B3448"/>
    <w:rsid w:val="003D3171"/>
    <w:rsid w:val="003E09CF"/>
    <w:rsid w:val="003F259B"/>
    <w:rsid w:val="003F778A"/>
    <w:rsid w:val="004118F3"/>
    <w:rsid w:val="004252E4"/>
    <w:rsid w:val="00431C04"/>
    <w:rsid w:val="004324C3"/>
    <w:rsid w:val="004477E4"/>
    <w:rsid w:val="004541D3"/>
    <w:rsid w:val="00463401"/>
    <w:rsid w:val="00465BF2"/>
    <w:rsid w:val="00470A61"/>
    <w:rsid w:val="00486A33"/>
    <w:rsid w:val="004A397B"/>
    <w:rsid w:val="004A4BD7"/>
    <w:rsid w:val="004B6AB6"/>
    <w:rsid w:val="004D3E7F"/>
    <w:rsid w:val="004E041E"/>
    <w:rsid w:val="004F6A6C"/>
    <w:rsid w:val="005A4A33"/>
    <w:rsid w:val="005A7A63"/>
    <w:rsid w:val="005C7AC3"/>
    <w:rsid w:val="005F37B8"/>
    <w:rsid w:val="0060665E"/>
    <w:rsid w:val="006221B7"/>
    <w:rsid w:val="00623618"/>
    <w:rsid w:val="0062513A"/>
    <w:rsid w:val="00640C12"/>
    <w:rsid w:val="006522EE"/>
    <w:rsid w:val="006931AB"/>
    <w:rsid w:val="006A5AA8"/>
    <w:rsid w:val="006B1B6A"/>
    <w:rsid w:val="006C1603"/>
    <w:rsid w:val="006C62E3"/>
    <w:rsid w:val="006E3F1D"/>
    <w:rsid w:val="00711F2E"/>
    <w:rsid w:val="007346E6"/>
    <w:rsid w:val="007544BA"/>
    <w:rsid w:val="00756DB4"/>
    <w:rsid w:val="00770A9D"/>
    <w:rsid w:val="00772745"/>
    <w:rsid w:val="00782ED1"/>
    <w:rsid w:val="00797BA8"/>
    <w:rsid w:val="007A2054"/>
    <w:rsid w:val="007C28B7"/>
    <w:rsid w:val="007D07D5"/>
    <w:rsid w:val="007D68EC"/>
    <w:rsid w:val="0081422D"/>
    <w:rsid w:val="00823797"/>
    <w:rsid w:val="00840982"/>
    <w:rsid w:val="00867F75"/>
    <w:rsid w:val="00870B31"/>
    <w:rsid w:val="0089080C"/>
    <w:rsid w:val="008D281D"/>
    <w:rsid w:val="008D7716"/>
    <w:rsid w:val="008F11C2"/>
    <w:rsid w:val="0091118E"/>
    <w:rsid w:val="009127EC"/>
    <w:rsid w:val="009537E6"/>
    <w:rsid w:val="00985676"/>
    <w:rsid w:val="00991DD4"/>
    <w:rsid w:val="009928D7"/>
    <w:rsid w:val="00992F1B"/>
    <w:rsid w:val="00995172"/>
    <w:rsid w:val="0099685E"/>
    <w:rsid w:val="009A70EA"/>
    <w:rsid w:val="009B1418"/>
    <w:rsid w:val="009C0196"/>
    <w:rsid w:val="009C05C0"/>
    <w:rsid w:val="009D0FAA"/>
    <w:rsid w:val="009E2C52"/>
    <w:rsid w:val="00A01765"/>
    <w:rsid w:val="00A02A32"/>
    <w:rsid w:val="00A20802"/>
    <w:rsid w:val="00A45BF8"/>
    <w:rsid w:val="00A5744E"/>
    <w:rsid w:val="00A61355"/>
    <w:rsid w:val="00A64E47"/>
    <w:rsid w:val="00A760FA"/>
    <w:rsid w:val="00A941C4"/>
    <w:rsid w:val="00A95294"/>
    <w:rsid w:val="00AA1223"/>
    <w:rsid w:val="00AB55D5"/>
    <w:rsid w:val="00AE2B19"/>
    <w:rsid w:val="00AE438D"/>
    <w:rsid w:val="00AE6DC5"/>
    <w:rsid w:val="00B04404"/>
    <w:rsid w:val="00B23AD0"/>
    <w:rsid w:val="00B24F29"/>
    <w:rsid w:val="00B35BE6"/>
    <w:rsid w:val="00B37B36"/>
    <w:rsid w:val="00B47FB6"/>
    <w:rsid w:val="00B604F7"/>
    <w:rsid w:val="00B70411"/>
    <w:rsid w:val="00B96BAA"/>
    <w:rsid w:val="00BD5C57"/>
    <w:rsid w:val="00C1023A"/>
    <w:rsid w:val="00C160AF"/>
    <w:rsid w:val="00C31AAB"/>
    <w:rsid w:val="00C464FC"/>
    <w:rsid w:val="00C4657B"/>
    <w:rsid w:val="00C5185E"/>
    <w:rsid w:val="00C70D45"/>
    <w:rsid w:val="00C72C39"/>
    <w:rsid w:val="00C73903"/>
    <w:rsid w:val="00C74964"/>
    <w:rsid w:val="00C77CCC"/>
    <w:rsid w:val="00C8113D"/>
    <w:rsid w:val="00C864F2"/>
    <w:rsid w:val="00C91F22"/>
    <w:rsid w:val="00C94906"/>
    <w:rsid w:val="00CB6E29"/>
    <w:rsid w:val="00CC12E1"/>
    <w:rsid w:val="00CE56A8"/>
    <w:rsid w:val="00CF2839"/>
    <w:rsid w:val="00CF4EB2"/>
    <w:rsid w:val="00D11AE5"/>
    <w:rsid w:val="00D3460E"/>
    <w:rsid w:val="00D404ED"/>
    <w:rsid w:val="00D63761"/>
    <w:rsid w:val="00D679D3"/>
    <w:rsid w:val="00D84464"/>
    <w:rsid w:val="00D92D85"/>
    <w:rsid w:val="00DD1DAC"/>
    <w:rsid w:val="00DE3A69"/>
    <w:rsid w:val="00DE561F"/>
    <w:rsid w:val="00E008BF"/>
    <w:rsid w:val="00E025D7"/>
    <w:rsid w:val="00E02B18"/>
    <w:rsid w:val="00E133BB"/>
    <w:rsid w:val="00E13584"/>
    <w:rsid w:val="00E14DE8"/>
    <w:rsid w:val="00E1757F"/>
    <w:rsid w:val="00E3051E"/>
    <w:rsid w:val="00E4660B"/>
    <w:rsid w:val="00E46C00"/>
    <w:rsid w:val="00E80440"/>
    <w:rsid w:val="00E81FC1"/>
    <w:rsid w:val="00E82023"/>
    <w:rsid w:val="00E835A7"/>
    <w:rsid w:val="00EB4C95"/>
    <w:rsid w:val="00EE054F"/>
    <w:rsid w:val="00F1056B"/>
    <w:rsid w:val="00F15A8F"/>
    <w:rsid w:val="00F327DA"/>
    <w:rsid w:val="00F503F4"/>
    <w:rsid w:val="00F527FB"/>
    <w:rsid w:val="00F54CEB"/>
    <w:rsid w:val="00F87E81"/>
    <w:rsid w:val="00F9780E"/>
    <w:rsid w:val="00FD290D"/>
    <w:rsid w:val="00FE083B"/>
    <w:rsid w:val="00FE1671"/>
    <w:rsid w:val="00FE7123"/>
    <w:rsid w:val="00FF6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08BF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E008BF"/>
    <w:pPr>
      <w:keepNext/>
      <w:shd w:val="pct10" w:color="000000" w:fill="FFFFFF"/>
      <w:tabs>
        <w:tab w:val="center" w:pos="1076"/>
      </w:tabs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E008BF"/>
    <w:pPr>
      <w:keepNext/>
      <w:shd w:val="pct10" w:color="000000" w:fill="FFFFFF"/>
      <w:tabs>
        <w:tab w:val="center" w:pos="1076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E008BF"/>
    <w:pPr>
      <w:keepNext/>
      <w:tabs>
        <w:tab w:val="left" w:pos="0"/>
        <w:tab w:val="left" w:pos="600"/>
        <w:tab w:val="left" w:pos="1200"/>
        <w:tab w:val="left" w:leader="dot" w:pos="7560"/>
        <w:tab w:val="right" w:pos="10161"/>
      </w:tabs>
      <w:adjustRightInd/>
      <w:ind w:firstLine="600"/>
      <w:jc w:val="both"/>
      <w:outlineLvl w:val="2"/>
    </w:pPr>
    <w:rPr>
      <w:rFonts w:cs="Arial"/>
      <w:b/>
      <w:bCs/>
      <w:color w:val="000000"/>
      <w:sz w:val="28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E008BF"/>
  </w:style>
  <w:style w:type="paragraph" w:customStyle="1" w:styleId="Level1">
    <w:name w:val="Level 1"/>
    <w:basedOn w:val="Normal"/>
    <w:rsid w:val="00E008BF"/>
    <w:pPr>
      <w:numPr>
        <w:numId w:val="5"/>
      </w:numPr>
      <w:ind w:left="318" w:hanging="318"/>
      <w:outlineLvl w:val="0"/>
    </w:pPr>
  </w:style>
  <w:style w:type="paragraph" w:customStyle="1" w:styleId="Level2">
    <w:name w:val="Level 2"/>
    <w:basedOn w:val="Normal"/>
    <w:rsid w:val="00E008BF"/>
    <w:pPr>
      <w:numPr>
        <w:ilvl w:val="1"/>
        <w:numId w:val="4"/>
      </w:numPr>
      <w:ind w:left="318" w:hanging="263"/>
      <w:outlineLvl w:val="1"/>
    </w:pPr>
  </w:style>
  <w:style w:type="paragraph" w:styleId="BodyText">
    <w:name w:val="Body Text"/>
    <w:basedOn w:val="Normal"/>
    <w:rsid w:val="00E008BF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</w:tabs>
    </w:pPr>
    <w:rPr>
      <w:rFonts w:cs="Arial"/>
      <w:u w:val="single"/>
      <w:lang w:val="en-GB"/>
    </w:rPr>
  </w:style>
  <w:style w:type="paragraph" w:styleId="BodyTextIndent">
    <w:name w:val="Body Text Indent"/>
    <w:basedOn w:val="Normal"/>
    <w:rsid w:val="00E008BF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</w:tabs>
      <w:ind w:left="1800" w:hanging="667"/>
    </w:pPr>
    <w:rPr>
      <w:rFonts w:cs="Arial"/>
      <w:lang w:val="en-GB"/>
    </w:rPr>
  </w:style>
  <w:style w:type="paragraph" w:styleId="BodyTextIndent2">
    <w:name w:val="Body Text Indent 2"/>
    <w:basedOn w:val="Normal"/>
    <w:rsid w:val="00E008BF"/>
    <w:pPr>
      <w:tabs>
        <w:tab w:val="left" w:pos="-3457"/>
        <w:tab w:val="left" w:pos="-3187"/>
        <w:tab w:val="left" w:pos="-1440"/>
        <w:tab w:val="left" w:pos="-720"/>
        <w:tab w:val="left" w:pos="360"/>
        <w:tab w:val="left" w:pos="720"/>
        <w:tab w:val="left" w:pos="108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</w:tabs>
      <w:ind w:left="1853" w:hanging="720"/>
    </w:pPr>
    <w:rPr>
      <w:rFonts w:cs="Arial"/>
      <w:lang w:val="en-GB"/>
    </w:rPr>
  </w:style>
  <w:style w:type="paragraph" w:styleId="BodyTextIndent3">
    <w:name w:val="Body Text Indent 3"/>
    <w:basedOn w:val="Normal"/>
    <w:rsid w:val="00E008BF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</w:tabs>
      <w:ind w:left="1133" w:hanging="720"/>
    </w:pPr>
    <w:rPr>
      <w:rFonts w:cs="Arial"/>
      <w:lang w:val="en-GB"/>
    </w:rPr>
  </w:style>
  <w:style w:type="paragraph" w:styleId="Header">
    <w:name w:val="header"/>
    <w:basedOn w:val="Normal"/>
    <w:rsid w:val="00E008B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008B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02B1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02B18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semiHidden/>
    <w:rsid w:val="0081422D"/>
    <w:rPr>
      <w:sz w:val="16"/>
      <w:szCs w:val="16"/>
    </w:rPr>
  </w:style>
  <w:style w:type="paragraph" w:styleId="CommentText">
    <w:name w:val="annotation text"/>
    <w:basedOn w:val="Normal"/>
    <w:semiHidden/>
    <w:rsid w:val="0081422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1422D"/>
    <w:rPr>
      <w:b/>
      <w:bCs/>
    </w:rPr>
  </w:style>
  <w:style w:type="paragraph" w:styleId="ListParagraph">
    <w:name w:val="List Paragraph"/>
    <w:basedOn w:val="Normal"/>
    <w:uiPriority w:val="34"/>
    <w:qFormat/>
    <w:rsid w:val="003F77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874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Accounting Principles, Third Canadian Edition</vt:lpstr>
    </vt:vector>
  </TitlesOfParts>
  <Company>John Wiley &amp; Sons Canada, Ltd.</Company>
  <LinksUpToDate>false</LinksUpToDate>
  <CharactersWithSpaces>5363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Accounting Principles, Third Canadian Edition</dc:title>
  <dc:subject>Chapter 9: Long-Lived Assets</dc:subject>
  <dc:creator>Marie Sinnott</dc:creator>
  <cp:lastModifiedBy>Admin</cp:lastModifiedBy>
  <cp:revision>3</cp:revision>
  <cp:lastPrinted>2002-01-10T22:28:00Z</cp:lastPrinted>
  <dcterms:created xsi:type="dcterms:W3CDTF">2015-12-09T03:39:00Z</dcterms:created>
  <dcterms:modified xsi:type="dcterms:W3CDTF">2015-12-09T03:39:00Z</dcterms:modified>
</cp:coreProperties>
</file>